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BA8B1" w14:textId="49813B0C" w:rsidR="0018364C" w:rsidRPr="008768ED" w:rsidRDefault="4A1EA66A" w:rsidP="00F25DB8">
      <w:pPr>
        <w:pStyle w:val="Heading2"/>
        <w:rPr>
          <w:color w:val="000000" w:themeColor="text1"/>
        </w:rPr>
      </w:pPr>
      <w:r>
        <w:rPr>
          <w:color w:val="000000" w:themeColor="text1"/>
          <w:lang w:val="pl"/>
        </w:rPr>
        <w:t>Arkusz informacyjny uczestnika</w:t>
      </w:r>
    </w:p>
    <w:p w14:paraId="43434719" w14:textId="7544D4E8" w:rsidR="0018364C" w:rsidRPr="008768ED" w:rsidRDefault="0018364C" w:rsidP="0018364C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Wersja: 5, 23 października 2024 r.</w:t>
      </w:r>
    </w:p>
    <w:p w14:paraId="070B57C9" w14:textId="77777777" w:rsidR="0018364C" w:rsidRPr="008768ED" w:rsidRDefault="0018364C" w:rsidP="0018364C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Lokalny główny badacz: [local_lead_investigator_name]</w:t>
      </w:r>
    </w:p>
    <w:p w14:paraId="59337B5B" w14:textId="02C357F6" w:rsidR="0018364C" w:rsidRPr="008768ED" w:rsidRDefault="0018364C" w:rsidP="0018364C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Główny badacz: Prof. J.K. Baillie, Uniwersytet w Edynburgu</w:t>
      </w:r>
    </w:p>
    <w:p w14:paraId="27103AE3" w14:textId="77777777" w:rsidR="0018364C" w:rsidRPr="008768ED" w:rsidRDefault="0018364C" w:rsidP="00F25DB8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t>Wstęp</w:t>
      </w:r>
    </w:p>
    <w:p w14:paraId="29BA205F" w14:textId="6E97BE4B" w:rsidR="00A6373B" w:rsidRDefault="00A6373B" w:rsidP="0018364C">
      <w:pPr>
        <w:pStyle w:val="BodyText"/>
        <w:rPr>
          <w:color w:val="000000" w:themeColor="text1"/>
        </w:rPr>
      </w:pPr>
      <w:r>
        <w:rPr>
          <w:lang w:val="pl"/>
        </w:rPr>
        <w:t>Rozpoczynamy badanie genetyczne z udziałem osób cierpiących na choroby krytyczne oraz zdrowych wolontariuszy. Podatność na krytyczne choroby zależy od naszych genów (lub DNA).  Staramy się znaleźć te geny, ponieważ mogą one pomóc nam w opracowaniu lepszych metod leczenia dla innych pacjentów w przyszłości.</w:t>
      </w:r>
    </w:p>
    <w:p w14:paraId="32D2E26C" w14:textId="6F86EBD3" w:rsidR="005B6A2A" w:rsidRDefault="0018364C" w:rsidP="0018364C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 xml:space="preserve">Przed podjęciem decyzji o udziale w badaniu ważne jest, abyś zrozumiał/-a, dlaczego jest ono przeprowadzane i jakie będzie miało dla ciebie skutki. Prosimy o uważne przeczytanie poniższych informacji. Prosimy nas zapytać o wszelkie wyjaśnienia lub dodatkowe informacje i nie spieszyć się z podjęciem decyzji. Jeśli wyzdrowiałeś/-aś po ciężkiej chorobie, być może poprosiliśmy kogoś innego o podjęcie decyzji o twoim udziale w badaniu w twoim imieniu. </w:t>
      </w:r>
    </w:p>
    <w:p w14:paraId="06512D4F" w14:textId="37A99F0C" w:rsidR="00D468D7" w:rsidRPr="008768ED" w:rsidRDefault="00D468D7" w:rsidP="0018364C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Twoja decyzja jest całkowicie dobrowolna i jeśli zdecydujesz się nie brać udziału, nie wpłynie to w żaden sposób na twoją opiekę lub leczenie.</w:t>
      </w:r>
    </w:p>
    <w:p w14:paraId="3399F145" w14:textId="77777777" w:rsidR="0018364C" w:rsidRPr="008768ED" w:rsidRDefault="0018364C" w:rsidP="00F25DB8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t>Co się stanie, jeśli wezmę udział w tym badaniu?</w:t>
      </w:r>
    </w:p>
    <w:p w14:paraId="18FBE9F9" w14:textId="4A81EBBB" w:rsidR="00D81D27" w:rsidRDefault="00D468D7" w:rsidP="007454B1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Badanie wymaga jednej próbki DNA. Być może istnieje już próbka Twojej krwi, którą moglibyśmy wykorzystać, jeśli wyrazisz na to zgodę. W przeciwnym razie, pobierzemy próbkę twojego DNA z pojedynczej próbki krwi w ilości 4 ml (około 1 łyżeczki) lub mniej. In W niektórych przypadkach, jeśli pobranie krwi nie jest możliwe, możemy pobrać próbkę DNA z próbki śliny.</w:t>
      </w:r>
    </w:p>
    <w:p w14:paraId="6636FF5D" w14:textId="0973AD4B" w:rsidR="00A6373B" w:rsidRPr="008768ED" w:rsidRDefault="00A6373B" w:rsidP="007454B1">
      <w:pPr>
        <w:pStyle w:val="BodyText"/>
        <w:rPr>
          <w:color w:val="000000" w:themeColor="text1"/>
        </w:rPr>
      </w:pPr>
      <w:r>
        <w:rPr>
          <w:lang w:val="pl"/>
        </w:rPr>
        <w:t>Użyjemy próbki krwi do analizy twojego DNA, co może obejmować sekwencjonowanie całego twojego genomu. Genom to „instrukcja obsługi” organizmu, która zawiera informacje potrzebne do zbudowania, obsługi i naprawy organizmu. Będziemy bezpiecznie przechowywać twoją próbkę DNA, a informacje genetyczne i inne informacje zdrowotne będą chronione na bezpiecznym komputerze.</w:t>
      </w:r>
    </w:p>
    <w:p w14:paraId="46CBF0C2" w14:textId="753D4391" w:rsidR="003776B3" w:rsidRPr="008768ED" w:rsidRDefault="003776B3" w:rsidP="003776B3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 xml:space="preserve">Dane z próbki twojego DNA, wraz z danymi dotyczącymi twojego zdrowia, zostaną przeanalizowane przez naukowców i porównane z danymi dotyczącymi DNA i zdrowia reszty populacji oraz innych osób cierpiących na choroby krytyczne z różnych przyczyn. </w:t>
      </w:r>
    </w:p>
    <w:p w14:paraId="51410790" w14:textId="77777777" w:rsidR="003776B3" w:rsidRPr="00862E12" w:rsidRDefault="003776B3" w:rsidP="0018364C">
      <w:pPr>
        <w:pStyle w:val="BodyText"/>
        <w:rPr>
          <w:color w:val="000000" w:themeColor="text1"/>
        </w:rPr>
      </w:pPr>
    </w:p>
    <w:p w14:paraId="461A5020" w14:textId="77777777" w:rsidR="003252EE" w:rsidRDefault="003252EE">
      <w:pPr>
        <w:spacing w:before="200" w:after="200"/>
        <w:rPr>
          <w:rFonts w:eastAsiaTheme="minorHAnsi"/>
          <w:color w:val="000000" w:themeColor="text1"/>
          <w:sz w:val="24"/>
          <w:szCs w:val="24"/>
        </w:rPr>
      </w:pPr>
      <w:r>
        <w:rPr>
          <w:color w:val="000000" w:themeColor="text1"/>
          <w:lang w:val="pl"/>
        </w:rPr>
        <w:br w:type="page"/>
      </w:r>
    </w:p>
    <w:p w14:paraId="6A134BDC" w14:textId="35C54B89" w:rsidR="008B355B" w:rsidRPr="008768ED" w:rsidRDefault="008B355B" w:rsidP="008B355B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lastRenderedPageBreak/>
        <w:t>Czy udział w tym badaniu wiąże się z jakimiś korzyściami lub trudnościami?</w:t>
      </w:r>
    </w:p>
    <w:p w14:paraId="5A305F41" w14:textId="67C39EC1" w:rsidR="00720CB8" w:rsidRDefault="008B355B" w:rsidP="00720CB8">
      <w:pPr>
        <w:pStyle w:val="BodyText"/>
        <w:rPr>
          <w:color w:val="000000" w:themeColor="text1"/>
        </w:rPr>
      </w:pPr>
      <w:r>
        <w:rPr>
          <w:rFonts w:ascii="Calibri" w:hAnsi="Calibri"/>
          <w:color w:val="000000" w:themeColor="text1"/>
          <w:lang w:val="pl"/>
        </w:rPr>
        <w:t xml:space="preserve">Udział w badaniu nie wiąże się z żadnymi bezpośrednimi korzyściami, ale </w:t>
      </w:r>
      <w:r>
        <w:rPr>
          <w:color w:val="000000" w:themeColor="text1"/>
          <w:lang w:val="pl"/>
        </w:rPr>
        <w:t xml:space="preserve"> mamy nadzieję, że to badanie może w przyszłości pomóc innym osobom, które poważnie zachorują. Istnieje bardzo mała szansa, że na podstawie DNA odkryjemy informacje o twoim zdrowiu.  Jeśli tak się stanie, postaramy się skontaktować z twoim zespołem opieki klinicznej w celu wyjaśnienia wyników. Może zaistnieć potrzeba wykonania dodatkowych testów.  Informacje te mogą być skomplikowane i trudne do pewnego zinterpretowania, i mogą się zmieniać z czasem, w miarę poprawy wiedzy o genomie. Z tego powodu znaczenie tych informacji zostanie ci wyjaśnione przez lekarzy lub pielęgniarki posiadające odpowiednią wiedzę. </w:t>
      </w:r>
    </w:p>
    <w:p w14:paraId="042DBAF0" w14:textId="2D03E7FB" w:rsidR="4A1EA66A" w:rsidRDefault="4A1EA66A" w:rsidP="00677C2E">
      <w:pPr>
        <w:pStyle w:val="Heading3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pl"/>
        </w:rPr>
        <w:t>Jakie dane są analizowane?</w:t>
      </w:r>
    </w:p>
    <w:p w14:paraId="09E75BBC" w14:textId="0BB6E838" w:rsidR="00AF3E84" w:rsidRDefault="00AF3E84" w:rsidP="00AF3E84"/>
    <w:p w14:paraId="02F76EEC" w14:textId="42EBC8A9" w:rsidR="00AF3E84" w:rsidRPr="00862E12" w:rsidRDefault="00AF3E84" w:rsidP="31A9C92A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pl"/>
        </w:rPr>
        <w:t>Będziemy gromadzić twoje dane osobowe i informacje o twojej chorobie, takie jak imię i nazwisko, data urodzenia oraz numer NHS lub CHI. Będą one przechowywane na bezpiecznym komputerze, do którego dostęp będzie miała tylko ograniczona liczba osób. Twoje dane osobowe zostaną powiązane z próbką DNA i informacjami genetycznymi za pomocą unikalnego numeru, co oznacza, że nigdy nie będziesz mógł zostać zidentyfikowany/-a przez żadnego naukowca lub badacza przeprowadzającego analizę twoich danych.</w:t>
      </w:r>
    </w:p>
    <w:p w14:paraId="494E824E" w14:textId="47CD5D06" w:rsidR="005D3498" w:rsidRDefault="4A1EA66A" w:rsidP="005D0C70">
      <w:pPr>
        <w:pStyle w:val="BodyText"/>
      </w:pPr>
      <w:r>
        <w:rPr>
          <w:color w:val="000000" w:themeColor="text1"/>
          <w:lang w:val="pl"/>
        </w:rPr>
        <w:t>Badacze i partnerzy GenOMICC zawsze będą chronić twoje dane i kontrolować, kto ma do nich dostęp. Badacze będą mieć dostęp do następujących zanonimizowanych danych (co oznacza, że imię i nazwisko, data urodzenia i inne dane identyfikacyjne zostały usunięte):</w:t>
      </w:r>
    </w:p>
    <w:p w14:paraId="56F5E37A" w14:textId="71CE6E97" w:rsidR="00154B97" w:rsidRPr="008768ED" w:rsidRDefault="00154B97" w:rsidP="00154B97">
      <w:pPr>
        <w:pStyle w:val="BodyText"/>
        <w:numPr>
          <w:ilvl w:val="0"/>
          <w:numId w:val="5"/>
        </w:numPr>
      </w:pPr>
      <w:r>
        <w:rPr>
          <w:lang w:val="pl"/>
        </w:rPr>
        <w:t>Twoje dane z badań klinicznych</w:t>
      </w:r>
    </w:p>
    <w:p w14:paraId="3224B496" w14:textId="13200DE5" w:rsidR="00154B97" w:rsidRPr="008768ED" w:rsidRDefault="00154B97" w:rsidP="00154B97">
      <w:pPr>
        <w:pStyle w:val="BodyText"/>
        <w:numPr>
          <w:ilvl w:val="0"/>
          <w:numId w:val="5"/>
        </w:numPr>
      </w:pPr>
      <w:r>
        <w:rPr>
          <w:lang w:val="pl"/>
        </w:rPr>
        <w:t>Elektroniczne kopie twojej całej przeszłej i przyszłej dokumentacji z NHS, od lekarza rodzinnego i z innych organizacji (takich jak NHS Digital i organy zdrowia publicznego)</w:t>
      </w:r>
    </w:p>
    <w:p w14:paraId="45309C3C" w14:textId="53BA39B8" w:rsidR="00154B97" w:rsidRPr="008768ED" w:rsidRDefault="00154B97" w:rsidP="00154B97">
      <w:pPr>
        <w:pStyle w:val="BodyText"/>
        <w:numPr>
          <w:ilvl w:val="0"/>
          <w:numId w:val="5"/>
        </w:numPr>
      </w:pPr>
      <w:r>
        <w:rPr>
          <w:lang w:val="pl"/>
        </w:rPr>
        <w:t xml:space="preserve">Informacje o wszelkich chorobach lub pobytach w szpitalu – w tym informacje, które mogą ci się wydawać niezwiązane z tobą  </w:t>
      </w:r>
    </w:p>
    <w:p w14:paraId="74E6770C" w14:textId="55F801E8" w:rsidR="00154B97" w:rsidRPr="008768ED" w:rsidRDefault="00154B97" w:rsidP="00154B97">
      <w:pPr>
        <w:pStyle w:val="BodyText"/>
        <w:numPr>
          <w:ilvl w:val="0"/>
          <w:numId w:val="5"/>
        </w:numPr>
      </w:pPr>
      <w:r>
        <w:rPr>
          <w:lang w:val="pl"/>
        </w:rPr>
        <w:t>Kopie dokumentacji szpitalnej lub klinicznej, akt medycznych, danych od służb społecznych oraz z lokalnych lub krajowych rejestrów chorób, a także dane z innych badań naukowych</w:t>
      </w:r>
    </w:p>
    <w:p w14:paraId="4871EB9D" w14:textId="77777777" w:rsidR="00154B97" w:rsidRPr="008768ED" w:rsidRDefault="00154B97" w:rsidP="00154B97">
      <w:pPr>
        <w:pStyle w:val="BodyText"/>
        <w:numPr>
          <w:ilvl w:val="0"/>
          <w:numId w:val="5"/>
        </w:numPr>
      </w:pPr>
      <w:r>
        <w:rPr>
          <w:lang w:val="pl"/>
        </w:rPr>
        <w:t>Odpowiednie zdjęcia z twojej dokumentacji NHS, takie jak skany MRI, zdjęcia rentgenowskie lub fotografie</w:t>
      </w:r>
    </w:p>
    <w:p w14:paraId="1BA2ADFD" w14:textId="66C87FD1" w:rsidR="009E3B5C" w:rsidRDefault="00154B97" w:rsidP="00F57DD3">
      <w:pPr>
        <w:pStyle w:val="BodyText"/>
        <w:numPr>
          <w:ilvl w:val="0"/>
          <w:numId w:val="5"/>
        </w:numPr>
      </w:pPr>
      <w:r>
        <w:rPr>
          <w:lang w:val="pl"/>
        </w:rPr>
        <w:t xml:space="preserve">Dane z innych rejestrów badawczych i badań, które mogą być istotne  </w:t>
      </w:r>
    </w:p>
    <w:p w14:paraId="1F4C2E04" w14:textId="6C6611A8" w:rsidR="00586631" w:rsidRDefault="00F57DD3" w:rsidP="005D0C70">
      <w:pPr>
        <w:pStyle w:val="BodyText"/>
      </w:pPr>
      <w:r>
        <w:rPr>
          <w:lang w:val="pl"/>
        </w:rPr>
        <w:t>Twoje oryginalne dokumenty pozostaną w NHS. Twoje dane będziemy umieszczać w bezpiecznych systemach analitycznych. Pobieranie danych z tych systemów będzie ograniczone do danych, których nie można w żaden sposób wykorzystać do ponownej identyfikacji uczestnika.</w:t>
      </w:r>
    </w:p>
    <w:p w14:paraId="1D30C7D1" w14:textId="7BD7604B" w:rsidR="0007055B" w:rsidRPr="008768ED" w:rsidRDefault="0007055B" w:rsidP="005D0C70">
      <w:pPr>
        <w:pStyle w:val="BodyText"/>
      </w:pPr>
      <w:r>
        <w:rPr>
          <w:lang w:val="pl"/>
        </w:rPr>
        <w:t>Informacje będą wykorzystywane wyłącznie w celu medycznych badań naukowych lub do skontaktowania się z tobą w sprawie udziału w przyszłych badaniach. Nie będą one wykorzystywane do podejmowania decyzji dotyczących dostępności przyszłych usług, takich jak ubezpieczenie.</w:t>
      </w:r>
    </w:p>
    <w:p w14:paraId="45653B9F" w14:textId="56B493C1" w:rsidR="007752D1" w:rsidRDefault="007752D1" w:rsidP="005D0C70">
      <w:pPr>
        <w:pStyle w:val="BodyText"/>
      </w:pPr>
      <w:r>
        <w:rPr>
          <w:lang w:val="pl"/>
        </w:rPr>
        <w:t>W przypadku ryzyka, że możesz zostać zidentyfikowany/-a, twoje dane będą wykorzystywane wyłącznie w badaniach, które zostały niezależnie zweryfikowane przez komisję etyczną i sponsora. W przypadku, gdy rekrutacja jest przeprowadzana w społeczności przez odpowiednio przeszkolonego lekarza z organizacji zewnętrznej, minimalne identyfikatory pacjenta zostaną przekazane organizacji w celu umożliwienia zaplanowania i przeprowadzenia wizyty.</w:t>
      </w:r>
    </w:p>
    <w:p w14:paraId="38096B42" w14:textId="77777777" w:rsidR="00D468D7" w:rsidRPr="004F6B94" w:rsidRDefault="00D468D7" w:rsidP="00D468D7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lastRenderedPageBreak/>
        <w:t>Czym jest monitorowanie przebiegu życia?</w:t>
      </w:r>
    </w:p>
    <w:p w14:paraId="1CE5D42C" w14:textId="2A4D3003" w:rsidR="00D468D7" w:rsidRDefault="00D468D7" w:rsidP="005D0C70">
      <w:pPr>
        <w:pStyle w:val="BodyText"/>
      </w:pPr>
      <w:r>
        <w:rPr>
          <w:lang w:val="pl"/>
        </w:rPr>
        <w:t>Monitorowanie przebiegu życia obejmuje gromadzenie wymienionych powyżej typów danych w przyszłości. Umożliwi to odkrycie czynników genetycznych, które wpływają na zdarzenia zdrowotne, które jeszcze się nie wydarzyły. Informacje te są wykorzystywane wyłącznie do celów badań nad opieką zdrowotną i będą kontynuowane przez całe twoje życie i po twojej śmierci, chyba że wycofasz swoją zgodę.</w:t>
      </w:r>
    </w:p>
    <w:p w14:paraId="00692017" w14:textId="77777777" w:rsidR="00927595" w:rsidRPr="008768ED" w:rsidRDefault="00927595" w:rsidP="00927595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t>Czy moje DANE będą poufne?</w:t>
      </w:r>
    </w:p>
    <w:p w14:paraId="5C00CFDF" w14:textId="6CC5FC71" w:rsidR="00927595" w:rsidRPr="008768ED" w:rsidRDefault="00EE2DA2" w:rsidP="00927595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Tak. Wszystkie informacje zbierane przez nas w trakcie badań będą poufne. Istnieją surowe przepisy chroniące prywatność uczestników badań naukowych na każdym etapie. Podczas tego badania badacze będą potrzebować dostępu do twoich danych i dokumentacji medycznej.</w:t>
      </w:r>
    </w:p>
    <w:p w14:paraId="35225023" w14:textId="088CB54D" w:rsidR="00927595" w:rsidRDefault="00927595" w:rsidP="005D0C70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Aby upewnić się, że badanie jest prowadzone prawidłowo, poprosimy cię o zgodę na dostęp odpowiednich przedstawicieli sponsora lub organów NHS do twojej dokumentacji medycznej i danych zebranych podczas badania, jeśli będzie to istotne dla twojego udziału w badaniu. Sponsor jest odpowiedzialny za całościowe zarządzanie badaniem oraz zapewnienie ubezpieczenia i odszkodowania.</w:t>
      </w:r>
    </w:p>
    <w:p w14:paraId="256A56CD" w14:textId="2BDED279" w:rsidR="00D468D7" w:rsidRPr="00862E12" w:rsidRDefault="00D468D7" w:rsidP="00862E12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t>Co stanie się z moimi danymi i próbkami DNA?</w:t>
      </w:r>
    </w:p>
    <w:p w14:paraId="1913F6F5" w14:textId="057C8914" w:rsidR="00D468D7" w:rsidRDefault="00D468D7" w:rsidP="005D0C70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Za twoją zgodą przechowamy próbkę twojego DNA i wykorzystamy ją do przyszłych, etycznie zatwierdzonych, medycznych badań naukowych. Czasami te badania mogą być prowadzone w placówkach w innych krajach lub w placówkach zapewnianych przez organizacje komercyjne, ale twoja próbka zawsze będzie pod kontrolą badaczy GenOMICC lub organizacji partnerskich i będzie podlegać brytyjskim przepisom.</w:t>
      </w:r>
    </w:p>
    <w:p w14:paraId="0DBA78C0" w14:textId="2EE622D8" w:rsidR="00D468D7" w:rsidRPr="008768ED" w:rsidRDefault="00D468D7" w:rsidP="00D468D7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t>KTO BĘDZIE UCZESTNICZYŁ W TYM BADANIU?</w:t>
      </w:r>
    </w:p>
    <w:p w14:paraId="5DD5B494" w14:textId="59E2F486" w:rsidR="00D468D7" w:rsidRPr="00862E12" w:rsidRDefault="00D468D7" w:rsidP="00A64B42">
      <w:pPr>
        <w:pStyle w:val="BodyText"/>
        <w:rPr>
          <w:color w:val="000000" w:themeColor="text1"/>
        </w:rPr>
      </w:pPr>
      <w:r>
        <w:rPr>
          <w:lang w:val="pl"/>
        </w:rPr>
        <w:t xml:space="preserve">GenOMICC to współpraca lekarzy i naukowców, którzy starają się lepiej zrozumieć krytyczną chorobę. W przyszłości możemy również współpracować w prowadzonych badaniach z innymi organizacjami. </w:t>
      </w:r>
      <w:r>
        <w:rPr>
          <w:color w:val="000000" w:themeColor="text1"/>
          <w:lang w:val="pl"/>
        </w:rPr>
        <w:t xml:space="preserve">Only qualified, approved researchers will have access to your data. </w:t>
      </w:r>
    </w:p>
    <w:p w14:paraId="062FA41C" w14:textId="77777777" w:rsidR="0018364C" w:rsidRPr="008768ED" w:rsidRDefault="0018364C" w:rsidP="00F25DB8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t>Czy skontaktują się państwo ze mną ponownie?</w:t>
      </w:r>
    </w:p>
    <w:p w14:paraId="3100F4C4" w14:textId="67497866" w:rsidR="204E1BDF" w:rsidRDefault="204E1BDF" w:rsidP="0DF6973F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Jeśli wyrazisz na to zgodę, możemy skontaktować się z tobą ponownie w celu uzyskania dalszych informacji lub poinformowania cię o innych możliwościach badawczych.  Chociaż wiele możemy dowiedzieć się z DNA, możemy dowiedzieć się jeszcze więcej z badania komórek w twojej krwi lub innych badań. W takim przypadku skontaktujemy się z tobą, ponieważ będziemy potrzebować drugiej próbki krwi.  Nie musisz zgadzać się na to ani na żadne przyszłe żądania.</w:t>
      </w:r>
    </w:p>
    <w:p w14:paraId="39C678A0" w14:textId="3F2D7A97" w:rsidR="3CE2793D" w:rsidRDefault="3CE2793D">
      <w:r>
        <w:rPr>
          <w:lang w:val="pl"/>
        </w:rPr>
        <w:br w:type="page"/>
      </w:r>
    </w:p>
    <w:p w14:paraId="7FC964DC" w14:textId="77777777" w:rsidR="0018364C" w:rsidRPr="008768ED" w:rsidRDefault="0018364C" w:rsidP="00F25DB8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t>Czy mogę poprosić o wycofanie mnie z badania w dowolnym momencie?</w:t>
      </w:r>
    </w:p>
    <w:p w14:paraId="0B26AC7E" w14:textId="1E3D36AA" w:rsidR="00AF3E84" w:rsidRPr="00AA4579" w:rsidRDefault="0018364C" w:rsidP="0018364C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 xml:space="preserve">Tak, możesz wycofać się z badania w dowolnym momencie bez podania przyczyny i bez uszczerbku dla opieki medycznej. </w:t>
      </w:r>
    </w:p>
    <w:p w14:paraId="4926AB6C" w14:textId="65B40988" w:rsidR="00AF3E84" w:rsidRPr="00862E12" w:rsidRDefault="0045736D" w:rsidP="00B53384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Istnieją dwie opcje do rozważenia przy wycofaniu:</w:t>
      </w:r>
    </w:p>
    <w:p w14:paraId="2F35C7D0" w14:textId="77777777" w:rsidR="0045736D" w:rsidRPr="008768ED" w:rsidRDefault="0045736D" w:rsidP="0045736D">
      <w:pPr>
        <w:pStyle w:val="BodyText"/>
        <w:rPr>
          <w:b/>
          <w:color w:val="000000" w:themeColor="text1"/>
        </w:rPr>
      </w:pPr>
      <w:bookmarkStart w:id="0" w:name="_Toc10471140"/>
      <w:r>
        <w:rPr>
          <w:b/>
          <w:bCs/>
          <w:color w:val="000000" w:themeColor="text1"/>
          <w:lang w:val="pl"/>
        </w:rPr>
        <w:t>1. Wycofanie częściowe</w:t>
      </w:r>
      <w:bookmarkEnd w:id="0"/>
    </w:p>
    <w:p w14:paraId="3D3F4D2E" w14:textId="5B3C5FF2" w:rsidR="0045736D" w:rsidRPr="00862E12" w:rsidRDefault="0045736D" w:rsidP="7C0E1DC1">
      <w:pPr>
        <w:spacing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Ta opcja jest przeznaczona dla sytuacji, w których zgadzasz się, aby twoje dane były nadal wykorzystywane do badań, ale nie życzysz sobie dalszego kontaktu:</w:t>
      </w:r>
    </w:p>
    <w:p w14:paraId="520E4FBE" w14:textId="6EEC5EA9" w:rsidR="7C0E1DC1" w:rsidRDefault="7C0E1DC1" w:rsidP="7C0E1DC1">
      <w:pPr>
        <w:spacing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4080B6A7" w14:textId="50A55B93" w:rsidR="0045736D" w:rsidRPr="008768ED" w:rsidRDefault="00027574" w:rsidP="2A0645AD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zaktualizujemy nasze akta, aby upewnić się, że nie skontaktujemy się z tobą</w:t>
      </w:r>
    </w:p>
    <w:p w14:paraId="0A4DCCE6" w14:textId="140E3F3C" w:rsidR="0045736D" w:rsidRPr="008768ED" w:rsidRDefault="00027574" w:rsidP="2A0645AD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będziemy nadal aktualizować i przechowywać informacje z twojej dokumentacji zdrowotnej i innych dokumentów do wykorzystania w zatwierdzonych badaniach</w:t>
      </w:r>
    </w:p>
    <w:p w14:paraId="65BA36EB" w14:textId="77777777" w:rsidR="0045736D" w:rsidRPr="008768ED" w:rsidRDefault="0045736D" w:rsidP="0045736D">
      <w:pPr>
        <w:pStyle w:val="BodyText"/>
        <w:rPr>
          <w:b/>
          <w:color w:val="000000" w:themeColor="text1"/>
        </w:rPr>
      </w:pPr>
      <w:bookmarkStart w:id="1" w:name="_Toc10471141"/>
      <w:r>
        <w:rPr>
          <w:b/>
          <w:bCs/>
          <w:color w:val="000000" w:themeColor="text1"/>
          <w:lang w:val="pl"/>
        </w:rPr>
        <w:t>2. Wycofanie w pełni</w:t>
      </w:r>
      <w:bookmarkEnd w:id="1"/>
      <w:r>
        <w:rPr>
          <w:b/>
          <w:bCs/>
          <w:color w:val="000000" w:themeColor="text1"/>
          <w:lang w:val="pl"/>
        </w:rPr>
        <w:t xml:space="preserve"> </w:t>
      </w:r>
    </w:p>
    <w:p w14:paraId="33D9CB62" w14:textId="7FC025CC" w:rsidR="0045736D" w:rsidRDefault="0045736D" w:rsidP="00AF3E84">
      <w:pPr>
        <w:spacing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Ta opcja jest przeznaczona dla sytuacji, w których nie chcesz już, aby twoje dane były wykorzystywane do badań oraz nie życzysz sobie dalszego kontaktu.</w:t>
      </w:r>
    </w:p>
    <w:p w14:paraId="097705CA" w14:textId="3625C178" w:rsidR="001C5881" w:rsidRDefault="001C5881" w:rsidP="00AF3E84">
      <w:pPr>
        <w:spacing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24419FF2" w14:textId="21602028" w:rsidR="00AF3E84" w:rsidRPr="001C5881" w:rsidRDefault="001C5881" w:rsidP="00862E12">
      <w:pPr>
        <w:spacing w:line="240" w:lineRule="auto"/>
        <w:ind w:left="360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Wówczas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  <w:lang w:val="pl"/>
        </w:rPr>
        <w:t xml:space="preserve"> my</w:t>
      </w:r>
    </w:p>
    <w:p w14:paraId="4FF62C45" w14:textId="605EDC3C" w:rsidR="00AF3E84" w:rsidRDefault="00AF3E84" w:rsidP="00862E12">
      <w:pPr>
        <w:pStyle w:val="ListParagraph"/>
        <w:numPr>
          <w:ilvl w:val="1"/>
          <w:numId w:val="4"/>
        </w:num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 xml:space="preserve">usuniemy przechowywane przez nas twoje dane osobowe </w:t>
      </w:r>
    </w:p>
    <w:p w14:paraId="0F9793A8" w14:textId="593F5300" w:rsidR="00AF3E84" w:rsidRDefault="00AF3E84" w:rsidP="00862E12">
      <w:pPr>
        <w:pStyle w:val="ListParagraph"/>
        <w:numPr>
          <w:ilvl w:val="1"/>
          <w:numId w:val="4"/>
        </w:num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usuniemy twoją próbkę DNA</w:t>
      </w:r>
    </w:p>
    <w:p w14:paraId="412F25C0" w14:textId="1E5E3AC1" w:rsidR="00AF3E84" w:rsidRPr="00862E12" w:rsidRDefault="00AF3E84" w:rsidP="00862E12">
      <w:pPr>
        <w:pStyle w:val="ListParagraph"/>
        <w:numPr>
          <w:ilvl w:val="1"/>
          <w:numId w:val="4"/>
        </w:num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usuniemy twoje informacje genetyczne (jeśli nie zostały jeszcze uwzględnione w analizie)</w:t>
      </w:r>
    </w:p>
    <w:p w14:paraId="6FB9C493" w14:textId="77777777" w:rsidR="00AF3E84" w:rsidRDefault="00AF3E84" w:rsidP="00AF3E84">
      <w:pPr>
        <w:spacing w:line="240" w:lineRule="auto"/>
        <w:ind w:left="360"/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455C4BAA" w14:textId="59536796" w:rsidR="0045736D" w:rsidRPr="00862E12" w:rsidRDefault="009A7A88" w:rsidP="00862E12">
      <w:pPr>
        <w:spacing w:line="240" w:lineRule="auto"/>
        <w:ind w:left="360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  <w:lang w:val="pl"/>
        </w:rPr>
        <w:t>Nie</w:t>
      </w: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:</w:t>
      </w:r>
    </w:p>
    <w:p w14:paraId="00CF832A" w14:textId="77777777" w:rsidR="0045736D" w:rsidRPr="008768ED" w:rsidRDefault="0045736D" w:rsidP="0045736D">
      <w:pPr>
        <w:pStyle w:val="ListParagraph"/>
        <w:numPr>
          <w:ilvl w:val="1"/>
          <w:numId w:val="4"/>
        </w:num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będziemy bezpośrednio z tobą się kontaktować</w:t>
      </w:r>
    </w:p>
    <w:p w14:paraId="33E7A3E5" w14:textId="77777777" w:rsidR="0045736D" w:rsidRPr="008768ED" w:rsidRDefault="0045736D" w:rsidP="0045736D">
      <w:pPr>
        <w:pStyle w:val="ListParagraph"/>
        <w:numPr>
          <w:ilvl w:val="1"/>
          <w:numId w:val="4"/>
        </w:num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będziemy nadal aktualizować i przechowywać informacji z twojej dokumentacji zdrowotnej i innych dokumentów</w:t>
      </w:r>
    </w:p>
    <w:p w14:paraId="58876687" w14:textId="77777777" w:rsidR="0045736D" w:rsidRPr="008768ED" w:rsidRDefault="0045736D" w:rsidP="0045736D">
      <w:pPr>
        <w:pStyle w:val="ListParagraph"/>
        <w:numPr>
          <w:ilvl w:val="1"/>
          <w:numId w:val="4"/>
        </w:num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 xml:space="preserve">zezwolimy nowym badaniom na dostęp do informacji przechowywanych na twój temat  </w:t>
      </w:r>
    </w:p>
    <w:p w14:paraId="5D752252" w14:textId="39173629" w:rsidR="0045736D" w:rsidRDefault="0045736D" w:rsidP="0045736D">
      <w:pPr>
        <w:pStyle w:val="ListParagraph"/>
        <w:numPr>
          <w:ilvl w:val="1"/>
          <w:numId w:val="4"/>
        </w:num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będziemy wykorzystywać twoich danych do celów innych niż audyt</w:t>
      </w:r>
    </w:p>
    <w:p w14:paraId="4A859F95" w14:textId="77777777" w:rsidR="00862E12" w:rsidRPr="008768ED" w:rsidRDefault="00862E12" w:rsidP="00862E12">
      <w:pPr>
        <w:pStyle w:val="ListParagraph"/>
        <w:spacing w:line="240" w:lineRule="auto"/>
        <w:ind w:left="1440"/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71B27AB4" w14:textId="72A4E2EE" w:rsidR="0045736D" w:rsidRPr="00862E12" w:rsidRDefault="009A7A88" w:rsidP="00862E12">
      <w:pPr>
        <w:spacing w:line="240" w:lineRule="auto"/>
        <w:ind w:left="360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  <w:lang w:val="pl"/>
        </w:rPr>
        <w:t>Nie możemy:</w:t>
      </w:r>
    </w:p>
    <w:p w14:paraId="671A4034" w14:textId="5DC187CC" w:rsidR="0045736D" w:rsidRDefault="0045736D" w:rsidP="0045736D">
      <w:pPr>
        <w:pStyle w:val="ListParagraph"/>
        <w:numPr>
          <w:ilvl w:val="1"/>
          <w:numId w:val="4"/>
        </w:num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usunąć danych z badań, które są w toku lub zostały już przeprowadzone, ale informacje, które przechowujemy na tym etapie, są pozbawione elementów umożliwiających identyfikację, co oznacza, że nikt nie będzie wiedzieć o jakichkolwiek powiązaniach z tobą</w:t>
      </w:r>
    </w:p>
    <w:p w14:paraId="4228F2CE" w14:textId="2A9EB03D" w:rsidR="00AF3E84" w:rsidRDefault="00AF3E84" w:rsidP="0045736D">
      <w:pPr>
        <w:pStyle w:val="ListParagraph"/>
        <w:numPr>
          <w:ilvl w:val="1"/>
          <w:numId w:val="4"/>
        </w:num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usunąć oryginalnej dokumentacji przechowywanej przez NHS, a ścieżka audytu potwierdzająca twój udział w GenOMICC pozostanie w NHS</w:t>
      </w:r>
    </w:p>
    <w:p w14:paraId="24DBD799" w14:textId="77777777" w:rsidR="008E570F" w:rsidRDefault="008E570F" w:rsidP="00862E12">
      <w:pPr>
        <w:pStyle w:val="ListParagraph"/>
        <w:spacing w:line="240" w:lineRule="auto"/>
        <w:ind w:left="1440"/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44B654CB" w14:textId="169D68D8" w:rsidR="008E570F" w:rsidRPr="00862E12" w:rsidRDefault="008E570F" w:rsidP="00862E12">
      <w:p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  <w:lang w:val="pl"/>
        </w:rPr>
        <w:t>Skontaktuj się z lokalnym głównym badaczem lub koordynatorem badania i poinformuj go, jeśli zdecydujesz się wycofać zgodę. Ich dane znajdują się w następnej sekcji poniżej.</w:t>
      </w:r>
    </w:p>
    <w:p w14:paraId="6B29B495" w14:textId="77777777" w:rsidR="0018364C" w:rsidRPr="008768ED" w:rsidRDefault="0018364C" w:rsidP="00F25DB8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t>Co zrobić w razie problemów lub aby uzyskać więcej informacji na temat badania?</w:t>
      </w:r>
    </w:p>
    <w:p w14:paraId="6864EBC3" w14:textId="77777777" w:rsidR="00E03650" w:rsidRPr="008768ED" w:rsidRDefault="0018364C" w:rsidP="0018364C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Jeśli chcesz uzyskać więcej informacji na temat badania, możesz skontaktować się z Lokalnym Głównym Badaczem, [local_lead_investigator_name], lub z koordynatorem badania, [study_coordinator_name], przez telefon: [study_coordinator_phone_number] lub e-mail [study_coordinator_email_address]</w:t>
      </w:r>
    </w:p>
    <w:p w14:paraId="6D0F7D62" w14:textId="2B565FA2" w:rsidR="0018364C" w:rsidRPr="008768ED" w:rsidRDefault="0018364C" w:rsidP="0018364C">
      <w:pPr>
        <w:pStyle w:val="BodyText"/>
        <w:rPr>
          <w:color w:val="000000" w:themeColor="text1"/>
        </w:rPr>
      </w:pPr>
      <w:r>
        <w:rPr>
          <w:color w:val="000000" w:themeColor="text1"/>
          <w:lang w:val="pl"/>
        </w:rPr>
        <w:t>Jeśli chcesz omówić to badanie z osobą niezależną od zespołu badawczego, skontaktuj się z: David Dorward pod: 0131 650 1000 lub mailem: David.dorward@ed.ac.uk</w:t>
      </w:r>
    </w:p>
    <w:p w14:paraId="305C3356" w14:textId="59EB1F28" w:rsidR="00DC166C" w:rsidRPr="008768ED" w:rsidRDefault="44714E66" w:rsidP="673523BE">
      <w:pPr>
        <w:pStyle w:val="BodyText"/>
      </w:pPr>
      <w:r>
        <w:rPr>
          <w:rFonts w:ascii="Calibri" w:eastAsia="Calibri" w:hAnsi="Calibri" w:cs="Calibri"/>
          <w:color w:val="000000" w:themeColor="text1"/>
          <w:lang w:val="pl"/>
        </w:rPr>
        <w:t>Jeśli chcesz złożyć skargę w sprawie badania, skontaktuj się z: [Enter local patient experience team or complaint contact information / Patient Advice and Liaison Service (PALS) details]</w:t>
      </w:r>
    </w:p>
    <w:p w14:paraId="048F690D" w14:textId="77777777" w:rsidR="002309B3" w:rsidRPr="008768ED" w:rsidRDefault="002309B3">
      <w:pPr>
        <w:spacing w:before="200" w:after="200"/>
        <w:rPr>
          <w:caps/>
          <w:color w:val="000000" w:themeColor="text1"/>
          <w:spacing w:val="15"/>
          <w:szCs w:val="22"/>
        </w:rPr>
      </w:pPr>
      <w:r>
        <w:rPr>
          <w:color w:val="000000" w:themeColor="text1"/>
          <w:lang w:val="pl"/>
        </w:rPr>
        <w:br w:type="page"/>
      </w:r>
    </w:p>
    <w:p w14:paraId="6CA6E0AC" w14:textId="53EEA07B" w:rsidR="0018364C" w:rsidRPr="008768ED" w:rsidRDefault="0018364C" w:rsidP="00D04472">
      <w:pPr>
        <w:pStyle w:val="Heading2"/>
        <w:rPr>
          <w:color w:val="000000" w:themeColor="text1"/>
        </w:rPr>
      </w:pPr>
      <w:r>
        <w:rPr>
          <w:color w:val="000000" w:themeColor="text1"/>
          <w:lang w:val="pl"/>
        </w:rPr>
        <w:t>Rozporządzenie o ochronie danych osobowych (RODO) Informacje dla uczestników</w:t>
      </w:r>
    </w:p>
    <w:p w14:paraId="5932A046" w14:textId="1B19DAB0" w:rsidR="0018364C" w:rsidRPr="008768ED" w:rsidRDefault="4DCCB374" w:rsidP="3A48E3AA">
      <w:pPr>
        <w:rPr>
          <w:color w:val="000000" w:themeColor="text1"/>
        </w:rPr>
      </w:pPr>
      <w:r>
        <w:rPr>
          <w:rFonts w:ascii="Calibri" w:hAnsi="Calibri"/>
          <w:color w:val="000000" w:themeColor="text1"/>
          <w:szCs w:val="22"/>
          <w:lang w:val="pl"/>
        </w:rPr>
        <w:t>Brytyjskie rozporządzenie o ochronie danych osobowych (brytyjskie RODO),</w:t>
      </w:r>
      <w:r>
        <w:rPr>
          <w:rFonts w:ascii="Calibri" w:hAnsi="Calibri"/>
          <w:color w:val="000000" w:themeColor="text1"/>
          <w:sz w:val="24"/>
          <w:szCs w:val="24"/>
          <w:lang w:val="pl"/>
        </w:rPr>
        <w:t xml:space="preserve"> </w:t>
      </w:r>
      <w:r>
        <w:rPr>
          <w:rFonts w:ascii="Calibri" w:hAnsi="Calibri"/>
          <w:color w:val="000000" w:themeColor="text1"/>
          <w:szCs w:val="22"/>
          <w:lang w:val="pl"/>
        </w:rPr>
        <w:t>dostosowane Ustawą o ochronie danych z 2018 r.</w:t>
      </w:r>
      <w:r>
        <w:rPr>
          <w:color w:val="000000" w:themeColor="text1"/>
          <w:lang w:val="pl"/>
        </w:rPr>
        <w:t>, reguluje przetwarzanie (przechowywanie lub wykorzystywanie) danych osobowych w Wielkiej Brytanii. Otrzymujesz te informacje, bo jesteś uczestnikiem tego badania klinicznego. Poniższe informacje wyjaśniają, jakie dotyczące cię dane są przechowywane i kto je przechowuje.</w:t>
      </w:r>
    </w:p>
    <w:p w14:paraId="7579D18E" w14:textId="77777777" w:rsidR="0045736D" w:rsidRPr="008768ED" w:rsidRDefault="0045736D" w:rsidP="00D04472">
      <w:pPr>
        <w:rPr>
          <w:color w:val="000000" w:themeColor="text1"/>
        </w:rPr>
      </w:pPr>
    </w:p>
    <w:p w14:paraId="063B807D" w14:textId="41BC724D" w:rsidR="0018364C" w:rsidRPr="008768ED" w:rsidRDefault="0018364C" w:rsidP="00D04472">
      <w:pPr>
        <w:rPr>
          <w:color w:val="000000" w:themeColor="text1"/>
        </w:rPr>
      </w:pPr>
      <w:r>
        <w:rPr>
          <w:color w:val="000000" w:themeColor="text1"/>
          <w:lang w:val="pl"/>
        </w:rPr>
        <w:t>Uniwersytet w Edynburgu i NHS Lothian są współsponsorami tego badania z siedzibą w Wielkiej Brytanii. Wykorzystamy informacje uzyskane od ciebie i/lub z twojej dokumentacji medycznej do przeprowadzenia badania i będziemy pełnić rolę administratora danych z badania. Oznacza to, że będziemy odpowiedzialni za właściwe przechowywanie i wykorzystywanie twoich danych. Współsponsorzy będą przechowywać identyfikowalne informacje o tobie przez 5 lat po zakończeniu badania.</w:t>
      </w:r>
    </w:p>
    <w:p w14:paraId="33BCF3D5" w14:textId="77777777" w:rsidR="0018364C" w:rsidRPr="008768ED" w:rsidRDefault="0018364C" w:rsidP="00D04472">
      <w:pPr>
        <w:rPr>
          <w:color w:val="000000" w:themeColor="text1"/>
        </w:rPr>
      </w:pPr>
      <w:r>
        <w:rPr>
          <w:color w:val="000000" w:themeColor="text1"/>
          <w:lang w:val="pl"/>
        </w:rPr>
        <w:t>Twoje prawa do dostępu, zmiany lub przenoszenia informacji są ograniczone, ponieważ musimy zarządzać twoimi informacjami dotyczącymi w określony sposób, aby badania były wiarygodne i dokładne. Jeśli wycofasz się z badania, zachowamy te informacje, które już uzyskaliśmy. Aby chronić twoje prawa, będziemy wykorzystywać minimalną ilość danych osobowych umożliwiających twoją identyfikację.</w:t>
      </w:r>
    </w:p>
    <w:p w14:paraId="72E30399" w14:textId="77777777" w:rsidR="0018364C" w:rsidRPr="008768ED" w:rsidRDefault="0018364C" w:rsidP="00125744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t>Podanie danych osobowych bezpośrednio, np. ustnie, w kwestionariuszu lub od świadczeniodawcy</w:t>
      </w:r>
    </w:p>
    <w:p w14:paraId="0A0E00E4" w14:textId="77777777" w:rsidR="0018364C" w:rsidRPr="008768ED" w:rsidRDefault="0018364C" w:rsidP="00D04472">
      <w:pPr>
        <w:rPr>
          <w:color w:val="000000" w:themeColor="text1"/>
        </w:rPr>
      </w:pPr>
      <w:r>
        <w:rPr>
          <w:color w:val="000000" w:themeColor="text1"/>
          <w:lang w:val="pl"/>
        </w:rPr>
        <w:t>[NHS site name] zachowa twoje imię i nazwisko, numer NHS i dane kontaktowe, aby skontaktować się z tobą w sprawie badania, a także zadbać o zarejestrowanie odpowiednich informacji o badaniu na potrzeby opieki nad tobą oraz w celu nadzorowania jakości badania. Osoby z Uniwersytetu w Edynburgu i NHS Lothian oraz organizacji regulacyjnych mogą przejrzeć twoją dokumentację medyczną i badawczą, aby sprawdzić dokładność badania. [NHS site name] przekaże te dane do Uniwersytetu w Edynburgu i NHS Lothian wraz z informacjami zebranymi od ciebie i z twojej dokumentacji medycznej. Jedynymi osobami z Uniwersytetu w Edynburgu i NHS Lothian, które będą miały dostęp do informacji umożliwiających twoją identyfikację, będą osoby, które będą musiały skontaktować się z tobą w sprawie kontynuacji badania lub audytu procesu gromadzenia danych.</w:t>
      </w:r>
    </w:p>
    <w:p w14:paraId="235AF2C3" w14:textId="77777777" w:rsidR="00D04472" w:rsidRPr="008768ED" w:rsidRDefault="0018364C" w:rsidP="00D04472">
      <w:pPr>
        <w:rPr>
          <w:color w:val="000000" w:themeColor="text1"/>
        </w:rPr>
      </w:pPr>
      <w:r>
        <w:rPr>
          <w:color w:val="000000" w:themeColor="text1"/>
          <w:lang w:val="pl"/>
        </w:rPr>
        <w:t>[NHS site name] będzie przechowywać informacje umożliwiające twoją identyfikację przez 5 lat po zakończeniu badania.</w:t>
      </w:r>
    </w:p>
    <w:p w14:paraId="2D0B113F" w14:textId="29AE6B66" w:rsidR="0018364C" w:rsidRPr="008768ED" w:rsidRDefault="0018364C" w:rsidP="00D04472">
      <w:pPr>
        <w:rPr>
          <w:color w:val="000000" w:themeColor="text1"/>
        </w:rPr>
      </w:pPr>
      <w:r>
        <w:rPr>
          <w:color w:val="000000" w:themeColor="text1"/>
          <w:lang w:val="pl"/>
        </w:rPr>
        <w:t xml:space="preserve">Podanie danych osobowych pośrednio, np. z twojej dokumentacji medycznej </w:t>
      </w:r>
    </w:p>
    <w:p w14:paraId="1CA17AE0" w14:textId="4B8A8359" w:rsidR="0018364C" w:rsidRPr="008768ED" w:rsidRDefault="0018364C" w:rsidP="00D04472">
      <w:pPr>
        <w:rPr>
          <w:color w:val="000000" w:themeColor="text1"/>
        </w:rPr>
      </w:pPr>
      <w:r>
        <w:rPr>
          <w:color w:val="000000" w:themeColor="text1"/>
          <w:lang w:val="pl"/>
        </w:rPr>
        <w:t>Uniwersytet w Edynburgu i NHS Lothian uzyskają informacje o pacjencie na potrzeby tego badania naukowego od [NHS site name]. Informacje te będą obejmować twoje imię i nazwisko / numer NHS / dane kontaktowe oraz informacje zdrowotne, które są uważane za specjalną kategorię danych. Wykorzystamy te informacje, aby uzyskać dostęp do twojej dokumentacji medycznej (w stosownych przypadkach) oraz do dalszych badań.</w:t>
      </w:r>
    </w:p>
    <w:p w14:paraId="79F3A6CF" w14:textId="77777777" w:rsidR="0018364C" w:rsidRPr="008768ED" w:rsidRDefault="0018364C" w:rsidP="00125744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t>Wykorzystanie danych do przyszłych badań</w:t>
      </w:r>
    </w:p>
    <w:p w14:paraId="13533F53" w14:textId="15C213A9" w:rsidR="0018364C" w:rsidRPr="008768ED" w:rsidRDefault="0018364C" w:rsidP="00D04472">
      <w:pPr>
        <w:rPr>
          <w:b/>
          <w:color w:val="000000" w:themeColor="text1"/>
        </w:rPr>
      </w:pPr>
      <w:r>
        <w:rPr>
          <w:color w:val="000000" w:themeColor="text1"/>
          <w:lang w:val="pl"/>
        </w:rPr>
        <w:t xml:space="preserve">Jeśli zgodzisz się wziąć udział w badaniu naukowym, informacje na temat twojego stanu zdrowia oraz zapewnianej opieki mogą zostać przekazane naukowcom prowadzącym inne badania naukowe w tej instytucji oraz w innych instytucjach. Instytucjami tymi mogą być uniwersytety, organizacje NHS lub firmy zajmujące się badaniami w dziedzinie zdrowia i opieki w tym kraju lub za granicą. Twoje dane będą wykorzystywane przez organizacje i naukowców wyłącznie w celu prowadzenia badań zgodnie z </w:t>
      </w:r>
      <w:hyperlink r:id="rId10">
        <w:r>
          <w:rPr>
            <w:color w:val="000000" w:themeColor="text1"/>
            <w:lang w:val="pl"/>
          </w:rPr>
          <w:t xml:space="preserve">Brytyjskim Systemem Przepisów </w:t>
        </w:r>
      </w:hyperlink>
      <w:hyperlink r:id="rId11">
        <w:r>
          <w:rPr>
            <w:color w:val="000000" w:themeColor="text1"/>
            <w:lang w:val="pl"/>
          </w:rPr>
          <w:t xml:space="preserve"> w zakresie Badań nad Zdrowiem i Opieką Społeczną</w:t>
        </w:r>
      </w:hyperlink>
      <w:hyperlink r:id="rId12">
        <w:r>
          <w:rPr>
            <w:b/>
            <w:bCs/>
            <w:color w:val="000000" w:themeColor="text1"/>
            <w:lang w:val="pl"/>
          </w:rPr>
          <w:t>.</w:t>
        </w:r>
      </w:hyperlink>
    </w:p>
    <w:p w14:paraId="23C9A04D" w14:textId="30FB43FF" w:rsidR="0045736D" w:rsidRPr="008768ED" w:rsidRDefault="0018364C" w:rsidP="0045736D">
      <w:pPr>
        <w:rPr>
          <w:color w:val="000000" w:themeColor="text1"/>
        </w:rPr>
      </w:pPr>
      <w:r>
        <w:rPr>
          <w:color w:val="000000" w:themeColor="text1"/>
          <w:lang w:val="pl"/>
        </w:rPr>
        <w:t xml:space="preserve">Twoje dane mogą zostać wykorzystane do badań dotyczących dowolnego aspektu zdrowia lub opieki i mogą być łączone z informacjami o tobie z innych źródeł w posiadaniu naukowców, NHS lub rządu. Jeśli informacje te mogłyby pozwolić na twoją identyfikację, będą przechowywane w sposób bezpieczny, z zachowaniem rygorystycznych kryteriów uzyskiwania dostępu. </w:t>
      </w:r>
    </w:p>
    <w:p w14:paraId="787CC541" w14:textId="326C575E" w:rsidR="0045736D" w:rsidRPr="008768ED" w:rsidRDefault="0045736D" w:rsidP="0045736D">
      <w:pPr>
        <w:rPr>
          <w:color w:val="000000" w:themeColor="text1"/>
        </w:rPr>
      </w:pPr>
    </w:p>
    <w:p w14:paraId="493A6FD7" w14:textId="77777777" w:rsidR="0018364C" w:rsidRPr="008768ED" w:rsidRDefault="0018364C" w:rsidP="001B1E21">
      <w:pPr>
        <w:pStyle w:val="Heading3"/>
        <w:rPr>
          <w:color w:val="000000" w:themeColor="text1"/>
        </w:rPr>
      </w:pPr>
      <w:r>
        <w:rPr>
          <w:color w:val="000000" w:themeColor="text1"/>
          <w:lang w:val="pl"/>
        </w:rPr>
        <w:t>Kontakt w celu uzyskania dalszych informacji</w:t>
      </w:r>
    </w:p>
    <w:p w14:paraId="61E16F95" w14:textId="77777777" w:rsidR="0018364C" w:rsidRPr="008768ED" w:rsidRDefault="0018364C" w:rsidP="00D04472">
      <w:pPr>
        <w:rPr>
          <w:color w:val="000000" w:themeColor="text1"/>
        </w:rPr>
      </w:pPr>
      <w:r>
        <w:rPr>
          <w:color w:val="000000" w:themeColor="text1"/>
          <w:lang w:val="pl"/>
        </w:rPr>
        <w:t xml:space="preserve">Więcej informacji o wykorzystaniu twoich danych oraz o podstawie prawnej naszej działalności, można znaleźć w naszej Polityce Prywatności na stronie </w:t>
      </w:r>
      <w:hyperlink r:id="rId13">
        <w:r>
          <w:rPr>
            <w:color w:val="000000" w:themeColor="text1"/>
            <w:lang w:val="pl"/>
          </w:rPr>
          <w:t>www.accord.scot</w:t>
        </w:r>
      </w:hyperlink>
      <w:hyperlink r:id="rId14">
        <w:r>
          <w:rPr>
            <w:color w:val="000000" w:themeColor="text1"/>
            <w:lang w:val="pl"/>
          </w:rPr>
          <w:t>.</w:t>
        </w:r>
      </w:hyperlink>
    </w:p>
    <w:p w14:paraId="20829739" w14:textId="5D692FC4" w:rsidR="0018364C" w:rsidRPr="008768ED" w:rsidRDefault="0018364C" w:rsidP="00D04472">
      <w:pPr>
        <w:rPr>
          <w:color w:val="000000" w:themeColor="text1"/>
        </w:rPr>
      </w:pPr>
      <w:r>
        <w:rPr>
          <w:rFonts w:eastAsia="Calibri" w:cs="Calibri"/>
          <w:color w:val="000000" w:themeColor="text1"/>
          <w:lang w:val="pl"/>
        </w:rPr>
        <w:t xml:space="preserve">Więcej informacji na temat wykorzystywania danych osobowych przez placówki NHS można znaleźć na stronie internetowej Urzędu ds. Badań Naukowych (Health Research Authority, HRA); </w:t>
      </w:r>
      <w:hyperlink r:id="rId15">
        <w:r>
          <w:rPr>
            <w:rFonts w:ascii="Calibri" w:eastAsia="Calibri" w:hAnsi="Calibri" w:cs="Calibri"/>
            <w:color w:val="000000" w:themeColor="text1"/>
            <w:lang w:val="pl"/>
          </w:rPr>
          <w:t>https://www.hra.nhs.uk/information-about-patients/</w:t>
        </w:r>
      </w:hyperlink>
      <w:hyperlink r:id="rId16">
        <w:r>
          <w:rPr>
            <w:rFonts w:eastAsia="Calibri" w:cs="Calibri"/>
            <w:color w:val="000000" w:themeColor="text1"/>
            <w:lang w:val="pl"/>
          </w:rPr>
          <w:t>.</w:t>
        </w:r>
      </w:hyperlink>
    </w:p>
    <w:p w14:paraId="275A63B9" w14:textId="77777777" w:rsidR="0045736D" w:rsidRPr="008768ED" w:rsidRDefault="0045736D" w:rsidP="00D04472">
      <w:pPr>
        <w:rPr>
          <w:color w:val="000000" w:themeColor="text1"/>
        </w:rPr>
      </w:pPr>
    </w:p>
    <w:p w14:paraId="4CF0355B" w14:textId="77777777" w:rsidR="0018364C" w:rsidRPr="008768ED" w:rsidRDefault="0018364C" w:rsidP="00D04472">
      <w:pPr>
        <w:rPr>
          <w:color w:val="000000" w:themeColor="text1"/>
        </w:rPr>
      </w:pPr>
      <w:r>
        <w:rPr>
          <w:rFonts w:eastAsia="Calibri" w:cs="Calibri"/>
          <w:color w:val="000000" w:themeColor="text1"/>
          <w:lang w:val="pl"/>
        </w:rPr>
        <w:t xml:space="preserve">Jeśli chcesz złożyć skargę w sprawie przetwarzania twoich danych osobowych, możesz skontaktować się z naszym Inspektorem Ochrony Danych, który zbada sprawę. Jeśli nasza odpowiedź nie jest satysfakcjonująca lub uważasz, że przetwarzamy twoje dane osobowe w sposób niezgodny z prawem, możesz złożyć skargę do Biura Komisarza ds. Informacji (Information Commissioner’s Office, ICO) na stronie </w:t>
      </w:r>
      <w:hyperlink r:id="rId17">
        <w:r>
          <w:rPr>
            <w:rFonts w:ascii="Calibri" w:eastAsia="Calibri" w:hAnsi="Calibri" w:cs="Calibri"/>
            <w:color w:val="000000" w:themeColor="text1"/>
            <w:lang w:val="pl"/>
          </w:rPr>
          <w:t>https://ico.org.uk/</w:t>
        </w:r>
      </w:hyperlink>
      <w:hyperlink r:id="rId18">
        <w:r>
          <w:rPr>
            <w:rFonts w:eastAsia="Calibri" w:cs="Calibri"/>
            <w:color w:val="000000" w:themeColor="text1"/>
            <w:lang w:val="pl"/>
          </w:rPr>
          <w:t>.</w:t>
        </w:r>
      </w:hyperlink>
    </w:p>
    <w:p w14:paraId="687F7151" w14:textId="77777777" w:rsidR="002309B3" w:rsidRPr="008768ED" w:rsidRDefault="002309B3" w:rsidP="00D04472">
      <w:pPr>
        <w:rPr>
          <w:color w:val="000000" w:themeColor="text1"/>
        </w:rPr>
      </w:pPr>
    </w:p>
    <w:p w14:paraId="363BC11F" w14:textId="0CBDCD73" w:rsidR="0018364C" w:rsidRPr="008768ED" w:rsidRDefault="0018364C" w:rsidP="00D04472">
      <w:pPr>
        <w:rPr>
          <w:color w:val="000000" w:themeColor="text1"/>
        </w:rPr>
      </w:pPr>
      <w:r>
        <w:rPr>
          <w:color w:val="000000" w:themeColor="text1"/>
          <w:lang w:val="pl"/>
        </w:rPr>
        <w:t>Dane kontaktowe inspektora ochrony danych: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59"/>
        <w:gridCol w:w="3486"/>
      </w:tblGrid>
      <w:tr w:rsidR="002309B3" w:rsidRPr="008768ED" w14:paraId="7514A8FC" w14:textId="77777777" w:rsidTr="48B90495">
        <w:trPr>
          <w:trHeight w:val="2636"/>
        </w:trPr>
        <w:tc>
          <w:tcPr>
            <w:tcW w:w="4111" w:type="dxa"/>
          </w:tcPr>
          <w:p w14:paraId="01EBFBD0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pl"/>
              </w:rPr>
              <w:t>Uniwersytet w Edynburgu</w:t>
            </w:r>
          </w:p>
          <w:p w14:paraId="55281CF3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Data Protection Officer</w:t>
            </w:r>
          </w:p>
          <w:p w14:paraId="7EEB6D91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Governance and Strategic Planning</w:t>
            </w:r>
          </w:p>
          <w:p w14:paraId="28D75BF9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University of Edinburgh</w:t>
            </w:r>
          </w:p>
          <w:p w14:paraId="68F02284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Old College</w:t>
            </w:r>
          </w:p>
          <w:p w14:paraId="5F691198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Edinburgh</w:t>
            </w:r>
          </w:p>
          <w:p w14:paraId="5CD4E6C8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EH8 9YL</w:t>
            </w:r>
          </w:p>
          <w:p w14:paraId="6EA67C71" w14:textId="77777777" w:rsidR="002309B3" w:rsidRPr="008768ED" w:rsidRDefault="002309B3" w:rsidP="002309B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 xml:space="preserve">Tel: 0131 651 4114 </w:t>
            </w:r>
            <w:hyperlink r:id="rId19" w:history="1">
              <w:r>
                <w:rPr>
                  <w:rStyle w:val="Hyperlink"/>
                  <w:rFonts w:ascii="Calibri" w:eastAsia="Calibri" w:hAnsi="Calibri" w:cs="Calibri"/>
                  <w:color w:val="000000" w:themeColor="text1"/>
                  <w:lang w:val="pl"/>
                </w:rPr>
                <w:t>dpo@ed.ac.uk</w:t>
              </w:r>
            </w:hyperlink>
          </w:p>
          <w:p w14:paraId="0E2B396F" w14:textId="77777777" w:rsidR="002309B3" w:rsidRPr="008768ED" w:rsidRDefault="002309B3" w:rsidP="00D04472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859" w:type="dxa"/>
          </w:tcPr>
          <w:p w14:paraId="770F1804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pl"/>
              </w:rPr>
              <w:t>NHS Lothian</w:t>
            </w:r>
          </w:p>
          <w:p w14:paraId="191942D3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Data Protection Officer</w:t>
            </w:r>
          </w:p>
          <w:p w14:paraId="79254562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NHS Lothian</w:t>
            </w:r>
          </w:p>
          <w:p w14:paraId="25E3AB4D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Waverley Gate</w:t>
            </w:r>
          </w:p>
          <w:p w14:paraId="2A2F75A0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2-4 Waterloo Place</w:t>
            </w:r>
          </w:p>
          <w:p w14:paraId="79C04DFE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Edinburgh</w:t>
            </w:r>
          </w:p>
          <w:p w14:paraId="617D056E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EH1 3EG</w:t>
            </w:r>
          </w:p>
          <w:p w14:paraId="1446260E" w14:textId="77777777" w:rsidR="002309B3" w:rsidRPr="008768ED" w:rsidRDefault="002309B3" w:rsidP="002309B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>Tel: 0131 465 5444</w:t>
            </w:r>
          </w:p>
          <w:p w14:paraId="622E9970" w14:textId="3C3B3573" w:rsidR="002309B3" w:rsidRPr="00FA2F23" w:rsidRDefault="000157AA" w:rsidP="002309B3">
            <w:pPr>
              <w:rPr>
                <w:color w:val="000000" w:themeColor="text1"/>
              </w:rPr>
            </w:pPr>
            <w:hyperlink r:id="rId20" w:history="1">
              <w:r>
                <w:rPr>
                  <w:rStyle w:val="Hyperlink"/>
                  <w:rFonts w:ascii="Calibri" w:eastAsia="Calibri" w:hAnsi="Calibri" w:cs="Calibri"/>
                  <w:color w:val="000000" w:themeColor="text1"/>
                  <w:lang w:val="pl"/>
                </w:rPr>
                <w:t>lothian.DPO@nhs.net</w:t>
              </w:r>
            </w:hyperlink>
            <w:r>
              <w:rPr>
                <w:rFonts w:ascii="Calibri" w:eastAsia="Calibri" w:hAnsi="Calibri" w:cs="Calibri"/>
                <w:color w:val="000000" w:themeColor="text1"/>
                <w:lang w:val="pl"/>
              </w:rPr>
              <w:t xml:space="preserve"> </w:t>
            </w:r>
          </w:p>
          <w:p w14:paraId="2B4707F4" w14:textId="77777777" w:rsidR="002309B3" w:rsidRPr="008768ED" w:rsidRDefault="002309B3" w:rsidP="00D04472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486" w:type="dxa"/>
          </w:tcPr>
          <w:p w14:paraId="2990244A" w14:textId="487EFDA0" w:rsidR="002309B3" w:rsidRPr="008768ED" w:rsidRDefault="002309B3" w:rsidP="002309B3">
            <w:pPr>
              <w:spacing w:after="280" w:line="259" w:lineRule="auto"/>
              <w:ind w:left="-5"/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 xml:space="preserve"> </w:t>
            </w:r>
          </w:p>
          <w:p w14:paraId="5F08F10F" w14:textId="53314AE4" w:rsidR="002309B3" w:rsidRPr="008768ED" w:rsidRDefault="002309B3" w:rsidP="002309B3">
            <w:pPr>
              <w:spacing w:after="280" w:line="259" w:lineRule="auto"/>
              <w:ind w:left="-5"/>
              <w:rPr>
                <w:color w:val="000000" w:themeColor="text1"/>
              </w:rPr>
            </w:pPr>
          </w:p>
        </w:tc>
      </w:tr>
    </w:tbl>
    <w:p w14:paraId="385D3DC2" w14:textId="77777777" w:rsidR="0018364C" w:rsidRPr="008768ED" w:rsidRDefault="0018364C" w:rsidP="00D04472">
      <w:pPr>
        <w:rPr>
          <w:rFonts w:ascii="Calibri" w:eastAsia="Calibri" w:hAnsi="Calibri" w:cs="Calibri"/>
          <w:color w:val="000000" w:themeColor="text1"/>
        </w:rPr>
      </w:pPr>
    </w:p>
    <w:p w14:paraId="305683BB" w14:textId="77777777" w:rsidR="00C90C3C" w:rsidRPr="008768ED" w:rsidRDefault="00C90C3C" w:rsidP="00D04472">
      <w:pPr>
        <w:rPr>
          <w:color w:val="000000" w:themeColor="text1"/>
        </w:rPr>
      </w:pPr>
    </w:p>
    <w:p w14:paraId="0329B38B" w14:textId="77777777" w:rsidR="0045736D" w:rsidRPr="008768ED" w:rsidRDefault="0045736D" w:rsidP="0045736D">
      <w:pPr>
        <w:rPr>
          <w:b/>
          <w:color w:val="000000" w:themeColor="text1"/>
        </w:rPr>
      </w:pPr>
    </w:p>
    <w:p w14:paraId="3D79924E" w14:textId="77777777" w:rsidR="0045736D" w:rsidRPr="008768ED" w:rsidRDefault="0045736D" w:rsidP="0045736D">
      <w:pPr>
        <w:spacing w:after="280" w:line="259" w:lineRule="auto"/>
        <w:ind w:left="-5"/>
        <w:rPr>
          <w:color w:val="000000" w:themeColor="text1"/>
        </w:rPr>
      </w:pPr>
    </w:p>
    <w:p w14:paraId="0319F7B1" w14:textId="77777777" w:rsidR="0045736D" w:rsidRPr="008768ED" w:rsidRDefault="0045736D" w:rsidP="0018364C">
      <w:pPr>
        <w:spacing w:after="280" w:line="259" w:lineRule="auto"/>
        <w:ind w:left="-5"/>
        <w:rPr>
          <w:color w:val="000000" w:themeColor="text1"/>
        </w:rPr>
      </w:pPr>
    </w:p>
    <w:p w14:paraId="4C6BE402" w14:textId="77777777" w:rsidR="0018364C" w:rsidRPr="008768ED" w:rsidRDefault="0018364C" w:rsidP="0018364C">
      <w:pPr>
        <w:pStyle w:val="BodyText"/>
        <w:rPr>
          <w:color w:val="000000" w:themeColor="text1"/>
        </w:rPr>
      </w:pPr>
    </w:p>
    <w:p w14:paraId="100C4293" w14:textId="5B13B2B5" w:rsidR="005D1CF8" w:rsidRPr="008768ED" w:rsidRDefault="005D1CF8" w:rsidP="0018364C">
      <w:pPr>
        <w:rPr>
          <w:color w:val="000000" w:themeColor="text1"/>
        </w:rPr>
      </w:pPr>
    </w:p>
    <w:sectPr w:rsidR="005D1CF8" w:rsidRPr="008768ED" w:rsidSect="00746D20">
      <w:headerReference w:type="default" r:id="rId21"/>
      <w:footerReference w:type="default" r:id="rId22"/>
      <w:type w:val="continuous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8133E" w14:textId="77777777" w:rsidR="00D50534" w:rsidRDefault="00D50534" w:rsidP="008F391A">
      <w:pPr>
        <w:spacing w:line="240" w:lineRule="auto"/>
      </w:pPr>
      <w:r>
        <w:separator/>
      </w:r>
    </w:p>
  </w:endnote>
  <w:endnote w:type="continuationSeparator" w:id="0">
    <w:p w14:paraId="665A1128" w14:textId="77777777" w:rsidR="00D50534" w:rsidRDefault="00D50534" w:rsidP="008F3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00BDD" w14:textId="1FC6C37F" w:rsidR="008F391A" w:rsidRDefault="71B2F969" w:rsidP="00021E21">
    <w:r>
      <w:rPr>
        <w:color w:val="000000" w:themeColor="text1"/>
        <w:lang w:val="pl"/>
      </w:rPr>
      <w:t>GenOMICC arkusz informacyjny uczestnika v5, 23 października 2024 r. [IRAS: 189676/269326]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B417D" w14:textId="77777777" w:rsidR="00D50534" w:rsidRDefault="00D50534" w:rsidP="008F391A">
      <w:pPr>
        <w:spacing w:line="240" w:lineRule="auto"/>
      </w:pPr>
      <w:r>
        <w:separator/>
      </w:r>
    </w:p>
  </w:footnote>
  <w:footnote w:type="continuationSeparator" w:id="0">
    <w:p w14:paraId="1BE300D2" w14:textId="77777777" w:rsidR="00D50534" w:rsidRDefault="00D50534" w:rsidP="008F39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8A552" w14:textId="77777777" w:rsidR="008768ED" w:rsidRDefault="008768ED" w:rsidP="008768ED">
    <w:pPr>
      <w:pStyle w:val="Header"/>
    </w:pPr>
    <w:r>
      <w:rPr>
        <w:noProof/>
        <w:color w:val="2B579A"/>
        <w:shd w:val="clear" w:color="auto" w:fill="E6E6E6"/>
        <w:lang w:val="pl"/>
      </w:rPr>
      <w:drawing>
        <wp:anchor distT="0" distB="0" distL="114300" distR="114300" simplePos="0" relativeHeight="251660288" behindDoc="0" locked="0" layoutInCell="1" allowOverlap="1" wp14:anchorId="07C9DC0A" wp14:editId="660B2194">
          <wp:simplePos x="0" y="0"/>
          <wp:positionH relativeFrom="column">
            <wp:posOffset>4771187</wp:posOffset>
          </wp:positionH>
          <wp:positionV relativeFrom="paragraph">
            <wp:posOffset>-29845</wp:posOffset>
          </wp:positionV>
          <wp:extent cx="1799590" cy="462915"/>
          <wp:effectExtent l="0" t="0" r="3810" b="0"/>
          <wp:wrapNone/>
          <wp:docPr id="4" name="Picture 10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9590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2B579A"/>
        <w:shd w:val="clear" w:color="auto" w:fill="E6E6E6"/>
        <w:lang w:val="pl"/>
      </w:rPr>
      <w:drawing>
        <wp:anchor distT="0" distB="0" distL="114300" distR="114300" simplePos="0" relativeHeight="251659264" behindDoc="0" locked="0" layoutInCell="1" allowOverlap="1" wp14:anchorId="54142293" wp14:editId="237F4C41">
          <wp:simplePos x="0" y="0"/>
          <wp:positionH relativeFrom="column">
            <wp:posOffset>2798445</wp:posOffset>
          </wp:positionH>
          <wp:positionV relativeFrom="paragraph">
            <wp:posOffset>-118745</wp:posOffset>
          </wp:positionV>
          <wp:extent cx="719455" cy="710565"/>
          <wp:effectExtent l="0" t="0" r="4445" b="635"/>
          <wp:wrapNone/>
          <wp:docPr id="3" name="Picture 8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9455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8B07E5" w14:textId="77777777" w:rsidR="008768ED" w:rsidRDefault="008768ED" w:rsidP="008768ED">
    <w:pPr>
      <w:pStyle w:val="Header"/>
      <w:tabs>
        <w:tab w:val="clear" w:pos="4680"/>
        <w:tab w:val="clear" w:pos="9360"/>
        <w:tab w:val="center" w:pos="3678"/>
      </w:tabs>
    </w:pPr>
    <w:r>
      <w:rPr>
        <w:noProof/>
        <w:color w:val="2B579A"/>
        <w:shd w:val="clear" w:color="auto" w:fill="E6E6E6"/>
        <w:lang w:val="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9D0DD6" wp14:editId="5528BBBC">
              <wp:simplePos x="0" y="0"/>
              <wp:positionH relativeFrom="column">
                <wp:posOffset>5724728</wp:posOffset>
              </wp:positionH>
              <wp:positionV relativeFrom="paragraph">
                <wp:posOffset>154305</wp:posOffset>
              </wp:positionV>
              <wp:extent cx="845629" cy="295947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629" cy="2959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0F82C6" w14:textId="77777777" w:rsidR="008768ED" w:rsidRPr="00E235E4" w:rsidRDefault="000157AA" w:rsidP="008768ED">
                          <w:pPr>
                            <w:spacing w:line="240" w:lineRule="auto"/>
                            <w:ind w:hanging="11"/>
                            <w:rPr>
                              <w:color w:val="4290CD"/>
                              <w:sz w:val="18"/>
                              <w:szCs w:val="18"/>
                            </w:rPr>
                          </w:pPr>
                          <w:hyperlink r:id="rId3" w:history="1">
                            <w:r>
                              <w:rPr>
                                <w:rStyle w:val="Hyperlink"/>
                                <w:color w:val="4290CD"/>
                                <w:sz w:val="18"/>
                                <w:szCs w:val="18"/>
                                <w:u w:val="none"/>
                                <w:lang w:val="pl"/>
                              </w:rPr>
                              <w:t>genomicc.org</w:t>
                            </w:r>
                          </w:hyperlink>
                          <w:r>
                            <w:rPr>
                              <w:color w:val="4290CD"/>
                              <w:sz w:val="18"/>
                              <w:szCs w:val="18"/>
                              <w:lang w:val="pl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shapetype id="_x0000_t202" coordsize="21600,21600" o:spt="202" path="m,l,21600r21600,l21600,xe" w14:anchorId="659D0DD6">
              <v:stroke joinstyle="miter"/>
              <v:path gradientshapeok="t" o:connecttype="rect"/>
            </v:shapetype>
            <v:shape id="Text Box 1" style="position:absolute;margin-left:450.75pt;margin-top:12.15pt;width:66.6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y0LAIAAFAEAAAOAAAAZHJzL2Uyb0RvYy54bWysVE1vGjEQvVfqf7B8LwsUSFixRDQRVaUo&#10;iQRRzsZrsyvZHtc27NJf37F3ISjtqerFjGdm5+O9ZxZ3rVbkKJyvwRR0NBhSIgyHsjb7gr5u119u&#10;KfGBmZIpMKKgJ+Hp3fLzp0VjczGGClQpHMEixueNLWgVgs2zzPNKaOYHYIXBoASnWcCr22elYw1W&#10;1yobD4ezrAFXWgdceI/ehy5Il6m+lIKHZym9CEQVFGcL6XTp3MUzWy5YvnfMVjXvx2D/MIVmtcGm&#10;l1IPLDBycPUfpXTNHXiQYcBBZyBlzUXaAbcZDT9ss6mYFWkXBMfbC0z+/5XlT8cXR+oSuaPEMI0U&#10;bUUbyDdoySii01ifY9LGYlpo0R0ze79HZ1y6lU7HX1yHYBxxPl2wjcU4Om8n09l4TgnH0Hg+nU9u&#10;YpXs/WPrfPguQJNoFNQhdQlRdnz0oUs9p8ReBta1UuhnuTKkKejs63SYPrhEsLgy2COu0I0ardDu&#10;2n7+HZQnXMtBJwtv+brG5o/MhxfmUAe4CWo7POMhFWAT6C1KKnC//uaP+UgPRilpUFcF9T8PzAlK&#10;1A+DxM1Hk0kUYrpMpjdjvLjryO46Yg76HlC6SA5Ol8yYH9TZlA70Gz6BVeyKIWY49i5oOJv3oVM7&#10;PiEuVquUhNKzLDyajeWxdMQwQrtt35izPf4BiXuCswJZ/oGGLrcjYnUIIOvEUQS4Q7XHHWWbWO6f&#10;WHwX1/eU9f5HsPwNAAD//wMAUEsDBBQABgAIAAAAIQBlA9IB5AAAAA8BAAAPAAAAZHJzL2Rvd25y&#10;ZXYueG1sTE/PT8IwFL6b+D80z8SbtAwQGOsImSEmRg8gF2/d+tgW29e5Fpj+9ZaTXl7y5X0/s/Vg&#10;DTtj71tHEsYjAQypcrqlWsLhffuwAOaDIq2MI5TwjR7W+e1NplLtLrTD8z7ULJqQT5WEJoQu5dxX&#10;DVrlR65Dir+j660KEfY11726RHNreCLEI7eqpZjQqA6LBqvP/clKeCm2b2pXJnbxY4rn1+Om+zp8&#10;zKS8vxueVvFsVsACDuFPAdcNsT/ksVjpTqQ9MxKWYjyLVAnJdALsShCT6RxYKWEulsDzjP/fkf8C&#10;AAD//wMAUEsBAi0AFAAGAAgAAAAhALaDOJL+AAAA4QEAABMAAAAAAAAAAAAAAAAAAAAAAFtDb250&#10;ZW50X1R5cGVzXS54bWxQSwECLQAUAAYACAAAACEAOP0h/9YAAACUAQAACwAAAAAAAAAAAAAAAAAv&#10;AQAAX3JlbHMvLnJlbHNQSwECLQAUAAYACAAAACEArjM8tCwCAABQBAAADgAAAAAAAAAAAAAAAAAu&#10;AgAAZHJzL2Uyb0RvYy54bWxQSwECLQAUAAYACAAAACEAZQPSAeQAAAAPAQAADwAAAAAAAAAAAAAA&#10;AACGBAAAZHJzL2Rvd25yZXYueG1sUEsFBgAAAAAEAAQA8wAAAJcFAAAAAA==&#10;">
              <v:textbox>
                <w:txbxContent>
                  <w:p w:rsidRPr="00E235E4" w:rsidR="008768ED" w:rsidP="008768ED" w:rsidRDefault="0001399A" w14:paraId="320F82C6" w14:textId="77777777">
                    <w:pPr>
                      <w:spacing w:line="240" w:lineRule="auto"/>
                      <w:ind w:hanging="11"/>
                      <w:rPr>
                        <w:color w:val="4290CD"/>
                        <w:sz w:val="18"/>
                        <w:szCs w:val="18"/>
                      </w:rPr>
                      <w:bidi w:val="0"/>
                    </w:pPr>
                    <w:hyperlink w:history="1" r:id="rId4">
                      <w:r>
                        <w:rPr>
                          <w:rStyle w:val="Hyperlink"/>
                          <w:color w:val="4290CD"/>
                          <w:sz w:val="18"/>
                          <w:szCs w:val="18"/>
                          <w:lang w:val="pl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genomicc.org</w:t>
                      </w:r>
                    </w:hyperlink>
                    <w:r>
                      <w:rPr>
                        <w:color w:val="4290CD"/>
                        <w:sz w:val="18"/>
                        <w:szCs w:val="18"/>
                        <w:lang w:val="pl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lang w:val="pl"/>
      </w:rPr>
      <w:tab/>
    </w:r>
  </w:p>
  <w:p w14:paraId="64BA8C25" w14:textId="77777777" w:rsidR="008768ED" w:rsidRDefault="008768ED" w:rsidP="008768ED">
    <w:pPr>
      <w:pStyle w:val="Header"/>
    </w:pPr>
    <w:r>
      <w:rPr>
        <w:lang w:val="pl"/>
      </w:rPr>
      <w:t>[hospital_logo]</w:t>
    </w:r>
  </w:p>
  <w:p w14:paraId="6B1CCCAC" w14:textId="77777777" w:rsidR="00BE469E" w:rsidRPr="008768ED" w:rsidRDefault="00BE469E" w:rsidP="008768E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kgmzF0g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6A21"/>
    <w:multiLevelType w:val="hybridMultilevel"/>
    <w:tmpl w:val="EA186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8A59B1"/>
    <w:multiLevelType w:val="hybridMultilevel"/>
    <w:tmpl w:val="32C6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F7F8F"/>
    <w:multiLevelType w:val="hybridMultilevel"/>
    <w:tmpl w:val="D47AE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0C3E9C"/>
    <w:multiLevelType w:val="hybridMultilevel"/>
    <w:tmpl w:val="68563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B0377"/>
    <w:multiLevelType w:val="hybridMultilevel"/>
    <w:tmpl w:val="308CC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A3F95"/>
    <w:multiLevelType w:val="hybridMultilevel"/>
    <w:tmpl w:val="1610DC6C"/>
    <w:lvl w:ilvl="0" w:tplc="DFB48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E8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3AB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AD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207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3C9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AD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62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5E9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976862">
    <w:abstractNumId w:val="5"/>
  </w:num>
  <w:num w:numId="2" w16cid:durableId="622270381">
    <w:abstractNumId w:val="2"/>
  </w:num>
  <w:num w:numId="3" w16cid:durableId="1331102551">
    <w:abstractNumId w:val="1"/>
  </w:num>
  <w:num w:numId="4" w16cid:durableId="1073310080">
    <w:abstractNumId w:val="4"/>
  </w:num>
  <w:num w:numId="5" w16cid:durableId="355886879">
    <w:abstractNumId w:val="0"/>
  </w:num>
  <w:num w:numId="6" w16cid:durableId="905215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37"/>
    <w:rsid w:val="0001399A"/>
    <w:rsid w:val="0001492E"/>
    <w:rsid w:val="000157AA"/>
    <w:rsid w:val="0002192D"/>
    <w:rsid w:val="00021E21"/>
    <w:rsid w:val="000233BC"/>
    <w:rsid w:val="00027574"/>
    <w:rsid w:val="000349F1"/>
    <w:rsid w:val="0003682E"/>
    <w:rsid w:val="00047A7E"/>
    <w:rsid w:val="00050D65"/>
    <w:rsid w:val="000524B8"/>
    <w:rsid w:val="0007055B"/>
    <w:rsid w:val="00074D8C"/>
    <w:rsid w:val="00074E05"/>
    <w:rsid w:val="00083C80"/>
    <w:rsid w:val="0008520B"/>
    <w:rsid w:val="000969DA"/>
    <w:rsid w:val="000A0218"/>
    <w:rsid w:val="000C256D"/>
    <w:rsid w:val="000D162D"/>
    <w:rsid w:val="000F7942"/>
    <w:rsid w:val="00101722"/>
    <w:rsid w:val="00103AE4"/>
    <w:rsid w:val="001113B3"/>
    <w:rsid w:val="00114FDE"/>
    <w:rsid w:val="00117B72"/>
    <w:rsid w:val="001251A0"/>
    <w:rsid w:val="00125744"/>
    <w:rsid w:val="00126C74"/>
    <w:rsid w:val="0013291E"/>
    <w:rsid w:val="0013603B"/>
    <w:rsid w:val="0013604C"/>
    <w:rsid w:val="00140251"/>
    <w:rsid w:val="0014078B"/>
    <w:rsid w:val="001505C7"/>
    <w:rsid w:val="00154B97"/>
    <w:rsid w:val="0016428A"/>
    <w:rsid w:val="00172805"/>
    <w:rsid w:val="00173F9D"/>
    <w:rsid w:val="0018026F"/>
    <w:rsid w:val="0018364C"/>
    <w:rsid w:val="001A3E8A"/>
    <w:rsid w:val="001A4755"/>
    <w:rsid w:val="001B1E21"/>
    <w:rsid w:val="001C5881"/>
    <w:rsid w:val="001C6FD2"/>
    <w:rsid w:val="001D388F"/>
    <w:rsid w:val="001D5F54"/>
    <w:rsid w:val="001E7611"/>
    <w:rsid w:val="001F1E4C"/>
    <w:rsid w:val="001F28E6"/>
    <w:rsid w:val="00202273"/>
    <w:rsid w:val="00202D03"/>
    <w:rsid w:val="00203F70"/>
    <w:rsid w:val="00216ED2"/>
    <w:rsid w:val="002249AE"/>
    <w:rsid w:val="002309B3"/>
    <w:rsid w:val="002357BD"/>
    <w:rsid w:val="00236398"/>
    <w:rsid w:val="0024033E"/>
    <w:rsid w:val="00245E88"/>
    <w:rsid w:val="0025152B"/>
    <w:rsid w:val="002540A0"/>
    <w:rsid w:val="00254B09"/>
    <w:rsid w:val="00254BF0"/>
    <w:rsid w:val="00281D33"/>
    <w:rsid w:val="0028261B"/>
    <w:rsid w:val="00292342"/>
    <w:rsid w:val="002A4397"/>
    <w:rsid w:val="002B3291"/>
    <w:rsid w:val="002B765C"/>
    <w:rsid w:val="002C479B"/>
    <w:rsid w:val="002E3CF8"/>
    <w:rsid w:val="002E601C"/>
    <w:rsid w:val="002E60E8"/>
    <w:rsid w:val="002F0559"/>
    <w:rsid w:val="002F20EF"/>
    <w:rsid w:val="00300EB1"/>
    <w:rsid w:val="00302067"/>
    <w:rsid w:val="00324400"/>
    <w:rsid w:val="003252EE"/>
    <w:rsid w:val="00325CD8"/>
    <w:rsid w:val="00332E22"/>
    <w:rsid w:val="0033330E"/>
    <w:rsid w:val="00337D29"/>
    <w:rsid w:val="00340178"/>
    <w:rsid w:val="00342A9D"/>
    <w:rsid w:val="003614A9"/>
    <w:rsid w:val="003759CA"/>
    <w:rsid w:val="003776B3"/>
    <w:rsid w:val="00383364"/>
    <w:rsid w:val="00395845"/>
    <w:rsid w:val="003A3082"/>
    <w:rsid w:val="003A35BA"/>
    <w:rsid w:val="003A3F4D"/>
    <w:rsid w:val="003A514F"/>
    <w:rsid w:val="003A5564"/>
    <w:rsid w:val="003B2A37"/>
    <w:rsid w:val="003C12AD"/>
    <w:rsid w:val="003C2C97"/>
    <w:rsid w:val="003D7940"/>
    <w:rsid w:val="003E73E3"/>
    <w:rsid w:val="003E7EDF"/>
    <w:rsid w:val="003F0E15"/>
    <w:rsid w:val="0041198D"/>
    <w:rsid w:val="00417ECF"/>
    <w:rsid w:val="00420BFF"/>
    <w:rsid w:val="00422E03"/>
    <w:rsid w:val="00427181"/>
    <w:rsid w:val="004529AA"/>
    <w:rsid w:val="00452AAA"/>
    <w:rsid w:val="0045736D"/>
    <w:rsid w:val="0047499E"/>
    <w:rsid w:val="00477F34"/>
    <w:rsid w:val="004827AC"/>
    <w:rsid w:val="00485E4A"/>
    <w:rsid w:val="00491CFC"/>
    <w:rsid w:val="00493F3B"/>
    <w:rsid w:val="004955CB"/>
    <w:rsid w:val="004C010A"/>
    <w:rsid w:val="004D43FE"/>
    <w:rsid w:val="004E4CC8"/>
    <w:rsid w:val="004F03CC"/>
    <w:rsid w:val="004F6B94"/>
    <w:rsid w:val="005012A1"/>
    <w:rsid w:val="005014FF"/>
    <w:rsid w:val="00503E61"/>
    <w:rsid w:val="00513A9D"/>
    <w:rsid w:val="005215C5"/>
    <w:rsid w:val="005234D2"/>
    <w:rsid w:val="005331E1"/>
    <w:rsid w:val="00533F0A"/>
    <w:rsid w:val="00535422"/>
    <w:rsid w:val="005371E2"/>
    <w:rsid w:val="00541395"/>
    <w:rsid w:val="00550637"/>
    <w:rsid w:val="00550ECB"/>
    <w:rsid w:val="00566175"/>
    <w:rsid w:val="00586631"/>
    <w:rsid w:val="00596CA1"/>
    <w:rsid w:val="005A312A"/>
    <w:rsid w:val="005A4208"/>
    <w:rsid w:val="005A7F69"/>
    <w:rsid w:val="005B4E7E"/>
    <w:rsid w:val="005B6A2A"/>
    <w:rsid w:val="005B6CA3"/>
    <w:rsid w:val="005B6EB5"/>
    <w:rsid w:val="005B7976"/>
    <w:rsid w:val="005D0C70"/>
    <w:rsid w:val="005D1CF8"/>
    <w:rsid w:val="005D2B29"/>
    <w:rsid w:val="005D3308"/>
    <w:rsid w:val="005D3498"/>
    <w:rsid w:val="005E3421"/>
    <w:rsid w:val="005E4530"/>
    <w:rsid w:val="006063FA"/>
    <w:rsid w:val="00610F1B"/>
    <w:rsid w:val="00620A86"/>
    <w:rsid w:val="00635FEF"/>
    <w:rsid w:val="00645B5E"/>
    <w:rsid w:val="00651489"/>
    <w:rsid w:val="00654947"/>
    <w:rsid w:val="0066147B"/>
    <w:rsid w:val="006623B9"/>
    <w:rsid w:val="00665E5C"/>
    <w:rsid w:val="00676880"/>
    <w:rsid w:val="00677C2E"/>
    <w:rsid w:val="00693E28"/>
    <w:rsid w:val="00695D85"/>
    <w:rsid w:val="006A2279"/>
    <w:rsid w:val="006A59A4"/>
    <w:rsid w:val="006C5046"/>
    <w:rsid w:val="0070223E"/>
    <w:rsid w:val="00702B28"/>
    <w:rsid w:val="00720CB8"/>
    <w:rsid w:val="00723960"/>
    <w:rsid w:val="007313B0"/>
    <w:rsid w:val="007326C5"/>
    <w:rsid w:val="007454B1"/>
    <w:rsid w:val="00745949"/>
    <w:rsid w:val="00746D20"/>
    <w:rsid w:val="007662DF"/>
    <w:rsid w:val="00767664"/>
    <w:rsid w:val="00767ACA"/>
    <w:rsid w:val="0077230A"/>
    <w:rsid w:val="0077448F"/>
    <w:rsid w:val="007752D1"/>
    <w:rsid w:val="00783DE4"/>
    <w:rsid w:val="00784546"/>
    <w:rsid w:val="007A60AB"/>
    <w:rsid w:val="007A6738"/>
    <w:rsid w:val="007A6739"/>
    <w:rsid w:val="007A7609"/>
    <w:rsid w:val="007B41AA"/>
    <w:rsid w:val="007B4391"/>
    <w:rsid w:val="007B4B35"/>
    <w:rsid w:val="007C74A4"/>
    <w:rsid w:val="007D5979"/>
    <w:rsid w:val="007D5E51"/>
    <w:rsid w:val="007E29DD"/>
    <w:rsid w:val="007E4A42"/>
    <w:rsid w:val="007E5EA2"/>
    <w:rsid w:val="007F0274"/>
    <w:rsid w:val="008122A9"/>
    <w:rsid w:val="0082104E"/>
    <w:rsid w:val="00826C55"/>
    <w:rsid w:val="0083228F"/>
    <w:rsid w:val="00842CEC"/>
    <w:rsid w:val="008432D3"/>
    <w:rsid w:val="00854927"/>
    <w:rsid w:val="00862E12"/>
    <w:rsid w:val="0087183E"/>
    <w:rsid w:val="0087355F"/>
    <w:rsid w:val="0087364F"/>
    <w:rsid w:val="00875083"/>
    <w:rsid w:val="008768ED"/>
    <w:rsid w:val="0088043D"/>
    <w:rsid w:val="008822D1"/>
    <w:rsid w:val="00887507"/>
    <w:rsid w:val="0089029D"/>
    <w:rsid w:val="008A5D35"/>
    <w:rsid w:val="008B355B"/>
    <w:rsid w:val="008C4C8D"/>
    <w:rsid w:val="008D0CA4"/>
    <w:rsid w:val="008D2C98"/>
    <w:rsid w:val="008D326E"/>
    <w:rsid w:val="008D3484"/>
    <w:rsid w:val="008E0D92"/>
    <w:rsid w:val="008E1A8F"/>
    <w:rsid w:val="008E2710"/>
    <w:rsid w:val="008E2C29"/>
    <w:rsid w:val="008E570F"/>
    <w:rsid w:val="008F391A"/>
    <w:rsid w:val="00904A9E"/>
    <w:rsid w:val="009247D9"/>
    <w:rsid w:val="00927595"/>
    <w:rsid w:val="00940CDB"/>
    <w:rsid w:val="00943AB3"/>
    <w:rsid w:val="0094589B"/>
    <w:rsid w:val="00955902"/>
    <w:rsid w:val="00955BEE"/>
    <w:rsid w:val="00956931"/>
    <w:rsid w:val="009618DB"/>
    <w:rsid w:val="00966620"/>
    <w:rsid w:val="0099374F"/>
    <w:rsid w:val="00993CBE"/>
    <w:rsid w:val="009942CE"/>
    <w:rsid w:val="009A52E4"/>
    <w:rsid w:val="009A6500"/>
    <w:rsid w:val="009A7A88"/>
    <w:rsid w:val="009B0E06"/>
    <w:rsid w:val="009B66D2"/>
    <w:rsid w:val="009C17DA"/>
    <w:rsid w:val="009D0443"/>
    <w:rsid w:val="009D519D"/>
    <w:rsid w:val="009E3B5C"/>
    <w:rsid w:val="009E71FC"/>
    <w:rsid w:val="00A00AB6"/>
    <w:rsid w:val="00A0477F"/>
    <w:rsid w:val="00A07FD9"/>
    <w:rsid w:val="00A11CA2"/>
    <w:rsid w:val="00A123A3"/>
    <w:rsid w:val="00A31AD8"/>
    <w:rsid w:val="00A326DB"/>
    <w:rsid w:val="00A342DA"/>
    <w:rsid w:val="00A361C6"/>
    <w:rsid w:val="00A43B35"/>
    <w:rsid w:val="00A46D36"/>
    <w:rsid w:val="00A6373B"/>
    <w:rsid w:val="00A64B42"/>
    <w:rsid w:val="00A7256E"/>
    <w:rsid w:val="00A7413B"/>
    <w:rsid w:val="00A81003"/>
    <w:rsid w:val="00A854EC"/>
    <w:rsid w:val="00A93067"/>
    <w:rsid w:val="00A976E4"/>
    <w:rsid w:val="00AA060A"/>
    <w:rsid w:val="00AA2DED"/>
    <w:rsid w:val="00AA4579"/>
    <w:rsid w:val="00AC1047"/>
    <w:rsid w:val="00AC14D1"/>
    <w:rsid w:val="00AD258A"/>
    <w:rsid w:val="00AD2698"/>
    <w:rsid w:val="00AD32E6"/>
    <w:rsid w:val="00AF3E84"/>
    <w:rsid w:val="00B01F3D"/>
    <w:rsid w:val="00B0217D"/>
    <w:rsid w:val="00B0381B"/>
    <w:rsid w:val="00B139FF"/>
    <w:rsid w:val="00B13FE0"/>
    <w:rsid w:val="00B17890"/>
    <w:rsid w:val="00B17929"/>
    <w:rsid w:val="00B208E4"/>
    <w:rsid w:val="00B22CC7"/>
    <w:rsid w:val="00B359F0"/>
    <w:rsid w:val="00B4170D"/>
    <w:rsid w:val="00B44B80"/>
    <w:rsid w:val="00B46A59"/>
    <w:rsid w:val="00B53384"/>
    <w:rsid w:val="00B607B2"/>
    <w:rsid w:val="00B66A51"/>
    <w:rsid w:val="00B76303"/>
    <w:rsid w:val="00B77E02"/>
    <w:rsid w:val="00B81F8A"/>
    <w:rsid w:val="00BA00EC"/>
    <w:rsid w:val="00BA4436"/>
    <w:rsid w:val="00BA51DF"/>
    <w:rsid w:val="00BB3CA4"/>
    <w:rsid w:val="00BD5FBD"/>
    <w:rsid w:val="00BE2B9B"/>
    <w:rsid w:val="00BE469E"/>
    <w:rsid w:val="00C005E7"/>
    <w:rsid w:val="00C05B65"/>
    <w:rsid w:val="00C307D5"/>
    <w:rsid w:val="00C33993"/>
    <w:rsid w:val="00C348D2"/>
    <w:rsid w:val="00C539B1"/>
    <w:rsid w:val="00C5723C"/>
    <w:rsid w:val="00C61196"/>
    <w:rsid w:val="00C612D1"/>
    <w:rsid w:val="00C62358"/>
    <w:rsid w:val="00C65648"/>
    <w:rsid w:val="00C67F99"/>
    <w:rsid w:val="00C85A66"/>
    <w:rsid w:val="00C90C3C"/>
    <w:rsid w:val="00CA0303"/>
    <w:rsid w:val="00CA38A1"/>
    <w:rsid w:val="00CB3B5D"/>
    <w:rsid w:val="00CC0169"/>
    <w:rsid w:val="00CD15B6"/>
    <w:rsid w:val="00CD4765"/>
    <w:rsid w:val="00CD6052"/>
    <w:rsid w:val="00CD65EA"/>
    <w:rsid w:val="00CE3D35"/>
    <w:rsid w:val="00CF30D6"/>
    <w:rsid w:val="00CF3454"/>
    <w:rsid w:val="00D04472"/>
    <w:rsid w:val="00D10094"/>
    <w:rsid w:val="00D1158C"/>
    <w:rsid w:val="00D11E4F"/>
    <w:rsid w:val="00D12105"/>
    <w:rsid w:val="00D33516"/>
    <w:rsid w:val="00D375CC"/>
    <w:rsid w:val="00D402FB"/>
    <w:rsid w:val="00D468D7"/>
    <w:rsid w:val="00D47B7D"/>
    <w:rsid w:val="00D50534"/>
    <w:rsid w:val="00D631D9"/>
    <w:rsid w:val="00D81D27"/>
    <w:rsid w:val="00DA453B"/>
    <w:rsid w:val="00DA45EE"/>
    <w:rsid w:val="00DA4C0B"/>
    <w:rsid w:val="00DB5200"/>
    <w:rsid w:val="00DB5778"/>
    <w:rsid w:val="00DC166C"/>
    <w:rsid w:val="00DC6FB3"/>
    <w:rsid w:val="00DE2855"/>
    <w:rsid w:val="00DE39AE"/>
    <w:rsid w:val="00E0175A"/>
    <w:rsid w:val="00E03650"/>
    <w:rsid w:val="00E13FB4"/>
    <w:rsid w:val="00E235E4"/>
    <w:rsid w:val="00E35D2F"/>
    <w:rsid w:val="00E44E09"/>
    <w:rsid w:val="00E4710D"/>
    <w:rsid w:val="00E50EB1"/>
    <w:rsid w:val="00E511BB"/>
    <w:rsid w:val="00E52346"/>
    <w:rsid w:val="00E54E8D"/>
    <w:rsid w:val="00E70E74"/>
    <w:rsid w:val="00E7578F"/>
    <w:rsid w:val="00E8385C"/>
    <w:rsid w:val="00EB167C"/>
    <w:rsid w:val="00EB1BCA"/>
    <w:rsid w:val="00EB6BEF"/>
    <w:rsid w:val="00EB6E37"/>
    <w:rsid w:val="00EC45D0"/>
    <w:rsid w:val="00ED04CD"/>
    <w:rsid w:val="00ED0533"/>
    <w:rsid w:val="00ED40BE"/>
    <w:rsid w:val="00ED52C4"/>
    <w:rsid w:val="00EE1985"/>
    <w:rsid w:val="00EE2DA2"/>
    <w:rsid w:val="00EE4C66"/>
    <w:rsid w:val="00EF23A1"/>
    <w:rsid w:val="00EF622B"/>
    <w:rsid w:val="00F17395"/>
    <w:rsid w:val="00F21AE0"/>
    <w:rsid w:val="00F248E3"/>
    <w:rsid w:val="00F25DB8"/>
    <w:rsid w:val="00F3363D"/>
    <w:rsid w:val="00F338F7"/>
    <w:rsid w:val="00F34356"/>
    <w:rsid w:val="00F41074"/>
    <w:rsid w:val="00F45F23"/>
    <w:rsid w:val="00F462B1"/>
    <w:rsid w:val="00F54DA0"/>
    <w:rsid w:val="00F57DD3"/>
    <w:rsid w:val="00F669F9"/>
    <w:rsid w:val="00F66F63"/>
    <w:rsid w:val="00F912EF"/>
    <w:rsid w:val="00F934A1"/>
    <w:rsid w:val="00FA2F23"/>
    <w:rsid w:val="00FB2FF3"/>
    <w:rsid w:val="00FB319A"/>
    <w:rsid w:val="00FB62B2"/>
    <w:rsid w:val="00FD1B14"/>
    <w:rsid w:val="00FD35F7"/>
    <w:rsid w:val="00FD489D"/>
    <w:rsid w:val="00FD65F6"/>
    <w:rsid w:val="00FE0562"/>
    <w:rsid w:val="00FE6F7A"/>
    <w:rsid w:val="00FF658B"/>
    <w:rsid w:val="03E2D3EC"/>
    <w:rsid w:val="09216050"/>
    <w:rsid w:val="0BEBDABF"/>
    <w:rsid w:val="0C3D2F8A"/>
    <w:rsid w:val="0D452C74"/>
    <w:rsid w:val="0DF6973F"/>
    <w:rsid w:val="10871AB7"/>
    <w:rsid w:val="13ECD6C8"/>
    <w:rsid w:val="1A7437CC"/>
    <w:rsid w:val="1AA9BC16"/>
    <w:rsid w:val="1B1BB087"/>
    <w:rsid w:val="1BC149F2"/>
    <w:rsid w:val="1E6A94F0"/>
    <w:rsid w:val="204E1BDF"/>
    <w:rsid w:val="20925027"/>
    <w:rsid w:val="20CBDAA9"/>
    <w:rsid w:val="24A058EE"/>
    <w:rsid w:val="25CC9EFA"/>
    <w:rsid w:val="26456462"/>
    <w:rsid w:val="2776D176"/>
    <w:rsid w:val="281926A6"/>
    <w:rsid w:val="2860D35B"/>
    <w:rsid w:val="29EF9E11"/>
    <w:rsid w:val="2A0645AD"/>
    <w:rsid w:val="2ED400B1"/>
    <w:rsid w:val="2F3F6EE9"/>
    <w:rsid w:val="31A9C92A"/>
    <w:rsid w:val="3209BBFA"/>
    <w:rsid w:val="33A6E328"/>
    <w:rsid w:val="37043C75"/>
    <w:rsid w:val="372DFD28"/>
    <w:rsid w:val="37ACA962"/>
    <w:rsid w:val="38AC4935"/>
    <w:rsid w:val="3A48E3AA"/>
    <w:rsid w:val="3BF86C58"/>
    <w:rsid w:val="3CE2793D"/>
    <w:rsid w:val="3EC81919"/>
    <w:rsid w:val="3F967B20"/>
    <w:rsid w:val="4004398A"/>
    <w:rsid w:val="4015591B"/>
    <w:rsid w:val="416A4EA0"/>
    <w:rsid w:val="441A78D3"/>
    <w:rsid w:val="44714E66"/>
    <w:rsid w:val="458163D3"/>
    <w:rsid w:val="48B90495"/>
    <w:rsid w:val="4A1EA66A"/>
    <w:rsid w:val="4B04CFEA"/>
    <w:rsid w:val="4BB60420"/>
    <w:rsid w:val="4DCCB374"/>
    <w:rsid w:val="4F49B4D1"/>
    <w:rsid w:val="500A006B"/>
    <w:rsid w:val="51A5D0CC"/>
    <w:rsid w:val="52668A5D"/>
    <w:rsid w:val="5A384A70"/>
    <w:rsid w:val="5D3AD479"/>
    <w:rsid w:val="5D70CB5B"/>
    <w:rsid w:val="5DA3A6F4"/>
    <w:rsid w:val="5E6D7425"/>
    <w:rsid w:val="5E9CFFF7"/>
    <w:rsid w:val="5EF552B1"/>
    <w:rsid w:val="63FFC4ED"/>
    <w:rsid w:val="655BE915"/>
    <w:rsid w:val="673523BE"/>
    <w:rsid w:val="685D03AA"/>
    <w:rsid w:val="6B027D30"/>
    <w:rsid w:val="6E5839BE"/>
    <w:rsid w:val="6E6CDB81"/>
    <w:rsid w:val="6E893CC7"/>
    <w:rsid w:val="70EA0C37"/>
    <w:rsid w:val="71B2F969"/>
    <w:rsid w:val="7339802F"/>
    <w:rsid w:val="7639F842"/>
    <w:rsid w:val="79723A96"/>
    <w:rsid w:val="7A231549"/>
    <w:rsid w:val="7A9E6C76"/>
    <w:rsid w:val="7BF60F12"/>
    <w:rsid w:val="7C0E1DC1"/>
    <w:rsid w:val="7C29C364"/>
    <w:rsid w:val="7D94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E6E16"/>
  <w15:docId w15:val="{B0FE0817-C565-46CA-A607-14539FCD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AE4"/>
    <w:pPr>
      <w:spacing w:before="0" w:after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92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92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92E"/>
    <w:pPr>
      <w:pBdr>
        <w:top w:val="single" w:sz="6" w:space="2" w:color="4472C4" w:themeColor="accent1"/>
        <w:left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92E"/>
    <w:pPr>
      <w:pBdr>
        <w:top w:val="dotted" w:sz="6" w:space="2" w:color="4472C4" w:themeColor="accent1"/>
        <w:left w:val="dotted" w:sz="6" w:space="2" w:color="4472C4" w:themeColor="accent1"/>
      </w:pBdr>
      <w:spacing w:before="300"/>
      <w:outlineLvl w:val="3"/>
    </w:pPr>
    <w:rPr>
      <w:caps/>
      <w:color w:val="2F5496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92E"/>
    <w:pPr>
      <w:pBdr>
        <w:bottom w:val="single" w:sz="6" w:space="1" w:color="4472C4" w:themeColor="accent1"/>
      </w:pBdr>
      <w:spacing w:before="300"/>
      <w:outlineLvl w:val="4"/>
    </w:pPr>
    <w:rPr>
      <w:caps/>
      <w:color w:val="2F5496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92E"/>
    <w:pPr>
      <w:pBdr>
        <w:bottom w:val="dotted" w:sz="6" w:space="1" w:color="4472C4" w:themeColor="accent1"/>
      </w:pBdr>
      <w:spacing w:before="300"/>
      <w:outlineLvl w:val="5"/>
    </w:pPr>
    <w:rPr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92E"/>
    <w:pPr>
      <w:spacing w:before="300"/>
      <w:outlineLvl w:val="6"/>
    </w:pPr>
    <w:rPr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92E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92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92E"/>
    <w:rPr>
      <w:b/>
      <w:bCs/>
      <w:caps/>
      <w:color w:val="FFFFFF" w:themeColor="background1"/>
      <w:spacing w:val="15"/>
      <w:shd w:val="clear" w:color="auto" w:fill="4472C4" w:themeFill="accent1"/>
    </w:rPr>
  </w:style>
  <w:style w:type="table" w:customStyle="1" w:styleId="TableGrid1">
    <w:name w:val="Table Gri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91A"/>
    <w:rPr>
      <w:rFonts w:ascii="Cambria" w:eastAsia="Cambria" w:hAnsi="Cambria" w:cs="Cambria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91A"/>
    <w:rPr>
      <w:rFonts w:ascii="Cambria" w:eastAsia="Cambria" w:hAnsi="Cambria" w:cs="Cambria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7B41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1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41AA"/>
    <w:rPr>
      <w:color w:val="954F72" w:themeColor="followedHyperlink"/>
      <w:u w:val="single"/>
    </w:rPr>
  </w:style>
  <w:style w:type="table" w:customStyle="1" w:styleId="TableGrid0">
    <w:name w:val="Table Grid0"/>
    <w:basedOn w:val="TableNormal"/>
    <w:uiPriority w:val="39"/>
    <w:rsid w:val="0078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1492E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01492E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92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92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92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492E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492E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92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492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1492E"/>
    <w:rPr>
      <w:b/>
      <w:bCs/>
    </w:rPr>
  </w:style>
  <w:style w:type="character" w:styleId="Emphasis">
    <w:name w:val="Emphasis"/>
    <w:uiPriority w:val="20"/>
    <w:qFormat/>
    <w:rsid w:val="0001492E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1492E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1492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149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492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1492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92E"/>
    <w:pPr>
      <w:pBdr>
        <w:top w:val="single" w:sz="4" w:space="10" w:color="4472C4" w:themeColor="accent1"/>
        <w:left w:val="single" w:sz="4" w:space="10" w:color="4472C4" w:themeColor="accent1"/>
      </w:pBdr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92E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01492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1492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1492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1492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1492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92E"/>
    <w:pPr>
      <w:outlineLvl w:val="9"/>
    </w:pPr>
  </w:style>
  <w:style w:type="paragraph" w:styleId="BodyText">
    <w:name w:val="Body Text"/>
    <w:basedOn w:val="Normal"/>
    <w:link w:val="BodyTextChar"/>
    <w:qFormat/>
    <w:rsid w:val="0018364C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8364C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BodyText"/>
    <w:next w:val="BodyText"/>
    <w:qFormat/>
    <w:rsid w:val="0018364C"/>
  </w:style>
  <w:style w:type="paragraph" w:styleId="BalloonText">
    <w:name w:val="Balloon Text"/>
    <w:basedOn w:val="Normal"/>
    <w:link w:val="BalloonTextChar"/>
    <w:uiPriority w:val="99"/>
    <w:semiHidden/>
    <w:unhideWhenUsed/>
    <w:rsid w:val="007F02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0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27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2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27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309B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010A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745949"/>
    <w:pPr>
      <w:spacing w:before="0" w:after="0" w:line="24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8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ccord.scot/" TargetMode="External"/><Relationship Id="rId18" Type="http://schemas.openxmlformats.org/officeDocument/2006/relationships/hyperlink" Target="https://ico.org.uk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hra.nhs.uk/planning-and-improving-research/policies-standards-legislation/uk-policy-framework-health-social-care-research/" TargetMode="External"/><Relationship Id="rId17" Type="http://schemas.openxmlformats.org/officeDocument/2006/relationships/hyperlink" Target="https://ico.org.uk/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ra.nhs.uk/information-about-patients/" TargetMode="External"/><Relationship Id="rId20" Type="http://schemas.openxmlformats.org/officeDocument/2006/relationships/hyperlink" Target="mailto:Lothian.DPO@nhs.ne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ra.nhs.uk/planning-and-improving-research/policies-standards-legislation/uk-policy-framework-health-social-care-research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hra.nhs.uk/information-about-patient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hra.nhs.uk/planning-and-improving-research/policies-standards-legislation/uk-policy-framework-health-social-care-research/" TargetMode="External"/><Relationship Id="rId19" Type="http://schemas.openxmlformats.org/officeDocument/2006/relationships/hyperlink" Target="mailto:dpo@ed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ccord.scot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genomicc.org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hyperlink" Target="https://genomi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e2040-118e-4042-a44d-365d86320a96">
      <Terms xmlns="http://schemas.microsoft.com/office/infopath/2007/PartnerControls"/>
    </lcf76f155ced4ddcb4097134ff3c332f>
    <TaxCatchAll xmlns="f9bf54b9-4e2c-4097-99cd-edcb9b3778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4647C8C98D4794C110BC3F9055A3" ma:contentTypeVersion="18" ma:contentTypeDescription="Create a new document." ma:contentTypeScope="" ma:versionID="b0eaa981e15261f1d272f297572b119a">
  <xsd:schema xmlns:xsd="http://www.w3.org/2001/XMLSchema" xmlns:xs="http://www.w3.org/2001/XMLSchema" xmlns:p="http://schemas.microsoft.com/office/2006/metadata/properties" xmlns:ns2="545e2040-118e-4042-a44d-365d86320a96" xmlns:ns3="f9bf54b9-4e2c-4097-99cd-edcb9b377872" targetNamespace="http://schemas.microsoft.com/office/2006/metadata/properties" ma:root="true" ma:fieldsID="aefb11cd5d238d62338ad83175ecec27" ns2:_="" ns3:_="">
    <xsd:import namespace="545e2040-118e-4042-a44d-365d86320a96"/>
    <xsd:import namespace="f9bf54b9-4e2c-4097-99cd-edcb9b37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2040-118e-4042-a44d-365d86320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54b9-4e2c-4097-99cd-edcb9b377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d0f40d-f529-4109-898a-14aae4a3b914}" ma:internalName="TaxCatchAll" ma:showField="CatchAllData" ma:web="f9bf54b9-4e2c-4097-99cd-edcb9b377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8F698D-6712-4499-8840-177BB9B251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CF0E8-1CFE-4565-9477-510B7B1770CE}">
  <ds:schemaRefs>
    <ds:schemaRef ds:uri="http://schemas.microsoft.com/office/2006/metadata/properties"/>
    <ds:schemaRef ds:uri="http://schemas.microsoft.com/office/infopath/2007/PartnerControls"/>
    <ds:schemaRef ds:uri="545e2040-118e-4042-a44d-365d86320a96"/>
    <ds:schemaRef ds:uri="f9bf54b9-4e2c-4097-99cd-edcb9b377872"/>
  </ds:schemaRefs>
</ds:datastoreItem>
</file>

<file path=customXml/itemProps3.xml><?xml version="1.0" encoding="utf-8"?>
<ds:datastoreItem xmlns:ds="http://schemas.openxmlformats.org/officeDocument/2006/customXml" ds:itemID="{51DFFC84-EA79-4DDD-A4E5-33EE612BB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e2040-118e-4042-a44d-365d86320a96"/>
    <ds:schemaRef ds:uri="f9bf54b9-4e2c-4097-99cd-edcb9b37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2402</Words>
  <Characters>13696</Characters>
  <Application>Microsoft Office Word</Application>
  <DocSecurity>0</DocSecurity>
  <Lines>114</Lines>
  <Paragraphs>32</Paragraphs>
  <ScaleCrop>false</ScaleCrop>
  <Company/>
  <LinksUpToDate>false</LinksUpToDate>
  <CharactersWithSpaces>16066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Fiona</dc:creator>
  <cp:keywords/>
  <cp:lastModifiedBy>Erin Leslie</cp:lastModifiedBy>
  <cp:revision>2</cp:revision>
  <dcterms:created xsi:type="dcterms:W3CDTF">2025-04-07T12:23:00Z</dcterms:created>
  <dcterms:modified xsi:type="dcterms:W3CDTF">2025-04-07T12:23:00Z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0x010100093B4647C8C98D4794C110BC3F9055A3</vt:lpwstr>
  </property>
  <property fmtid="{D5CDD505-2E9C-101B-9397-08002B2CF9AE}" pid="3" name="MediaServiceImageTags">
    <vt:lpwstr/>
  </property>
</Properties>
</file>